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C6A" w:rsidRPr="005C16D2" w:rsidRDefault="00230BED" w:rsidP="00230BED">
      <w:pPr>
        <w:widowControl w:val="0"/>
        <w:tabs>
          <w:tab w:val="left" w:pos="426"/>
          <w:tab w:val="center" w:pos="6480"/>
        </w:tabs>
        <w:autoSpaceDE w:val="0"/>
        <w:autoSpaceDN w:val="0"/>
        <w:adjustRightInd w:val="0"/>
        <w:jc w:val="right"/>
        <w:rPr>
          <w:rFonts w:ascii="Arial" w:hAnsi="Arial" w:cs="Arial"/>
          <w:b/>
          <w:bCs/>
          <w:color w:val="000000"/>
        </w:rPr>
      </w:pPr>
      <w:r w:rsidRPr="005C16D2">
        <w:rPr>
          <w:rFonts w:ascii="Arial" w:hAnsi="Arial" w:cs="Arial"/>
          <w:b/>
          <w:bCs/>
          <w:color w:val="000000"/>
        </w:rPr>
        <w:t xml:space="preserve">Załącznik nr </w:t>
      </w:r>
      <w:r w:rsidR="00F60708">
        <w:rPr>
          <w:rFonts w:ascii="Arial" w:hAnsi="Arial" w:cs="Arial"/>
          <w:b/>
          <w:bCs/>
          <w:color w:val="000000"/>
        </w:rPr>
        <w:t>10 do S</w:t>
      </w:r>
      <w:r w:rsidRPr="005C16D2">
        <w:rPr>
          <w:rFonts w:ascii="Arial" w:hAnsi="Arial" w:cs="Arial"/>
          <w:b/>
          <w:bCs/>
          <w:color w:val="000000"/>
        </w:rPr>
        <w:t xml:space="preserve">WZ </w:t>
      </w:r>
    </w:p>
    <w:p w:rsidR="00860C6A" w:rsidRPr="005C16D2" w:rsidRDefault="00860C6A">
      <w:pPr>
        <w:pStyle w:val="Nagwek1"/>
        <w:spacing w:line="240" w:lineRule="auto"/>
        <w:rPr>
          <w:rFonts w:ascii="Arial" w:hAnsi="Arial"/>
          <w:sz w:val="24"/>
          <w:szCs w:val="24"/>
        </w:rPr>
      </w:pPr>
      <w:r w:rsidRPr="005C16D2">
        <w:rPr>
          <w:rFonts w:ascii="Arial" w:hAnsi="Arial"/>
          <w:sz w:val="24"/>
          <w:szCs w:val="24"/>
        </w:rPr>
        <w:t>UMOWA</w:t>
      </w:r>
      <w:r w:rsidR="009270A9">
        <w:rPr>
          <w:rFonts w:ascii="Arial" w:hAnsi="Arial"/>
          <w:sz w:val="24"/>
          <w:szCs w:val="24"/>
        </w:rPr>
        <w:t xml:space="preserve"> NR.../.....</w:t>
      </w:r>
    </w:p>
    <w:p w:rsidR="00992A28" w:rsidRPr="005C16D2" w:rsidRDefault="00992A28" w:rsidP="00992A28">
      <w:pPr>
        <w:jc w:val="center"/>
        <w:rPr>
          <w:rFonts w:ascii="Arial" w:hAnsi="Arial" w:cs="Arial"/>
        </w:rPr>
      </w:pPr>
      <w:r w:rsidRPr="005C16D2">
        <w:rPr>
          <w:rFonts w:ascii="Arial" w:hAnsi="Arial" w:cs="Arial"/>
        </w:rPr>
        <w:t>/wzór/</w:t>
      </w:r>
    </w:p>
    <w:p w:rsidR="00860C6A" w:rsidRPr="005C16D2" w:rsidRDefault="00860C6A">
      <w:pPr>
        <w:widowControl w:val="0"/>
        <w:tabs>
          <w:tab w:val="left" w:pos="426"/>
          <w:tab w:val="center" w:pos="6480"/>
        </w:tabs>
        <w:autoSpaceDE w:val="0"/>
        <w:autoSpaceDN w:val="0"/>
        <w:adjustRightInd w:val="0"/>
        <w:spacing w:after="120"/>
        <w:rPr>
          <w:rFonts w:ascii="Arial" w:hAnsi="Arial" w:cs="Arial"/>
          <w:color w:val="000000"/>
        </w:rPr>
      </w:pPr>
      <w:r w:rsidRPr="005C16D2">
        <w:rPr>
          <w:rFonts w:ascii="Arial" w:hAnsi="Arial" w:cs="Arial"/>
          <w:color w:val="000000"/>
        </w:rPr>
        <w:t xml:space="preserve">zawarta w dniu </w:t>
      </w:r>
      <w:r w:rsidRPr="005C16D2">
        <w:rPr>
          <w:rFonts w:ascii="Arial" w:hAnsi="Arial" w:cs="Arial"/>
          <w:color w:val="000000"/>
          <w:highlight w:val="white"/>
        </w:rPr>
        <w:t>20</w:t>
      </w:r>
      <w:r w:rsidR="002311E0">
        <w:rPr>
          <w:rFonts w:ascii="Arial" w:hAnsi="Arial" w:cs="Arial"/>
          <w:color w:val="000000"/>
          <w:highlight w:val="white"/>
        </w:rPr>
        <w:t>22</w:t>
      </w:r>
      <w:r w:rsidRPr="005C16D2">
        <w:rPr>
          <w:rFonts w:ascii="Arial" w:hAnsi="Arial" w:cs="Arial"/>
          <w:color w:val="000000"/>
          <w:highlight w:val="white"/>
        </w:rPr>
        <w:t>-</w:t>
      </w:r>
      <w:r w:rsidRPr="005C16D2">
        <w:rPr>
          <w:rFonts w:ascii="Arial" w:hAnsi="Arial" w:cs="Arial"/>
          <w:color w:val="000000"/>
        </w:rPr>
        <w:t xml:space="preserve">         w </w:t>
      </w:r>
      <w:proofErr w:type="spellStart"/>
      <w:r w:rsidR="009270A9">
        <w:rPr>
          <w:rFonts w:ascii="Arial" w:hAnsi="Arial" w:cs="Arial"/>
          <w:color w:val="000000"/>
        </w:rPr>
        <w:t>Miradzu</w:t>
      </w:r>
      <w:proofErr w:type="spellEnd"/>
      <w:r w:rsidRPr="005C16D2">
        <w:rPr>
          <w:rFonts w:ascii="Arial" w:hAnsi="Arial" w:cs="Arial"/>
          <w:color w:val="000000"/>
        </w:rPr>
        <w:t xml:space="preserve"> pomiędzy:</w:t>
      </w:r>
    </w:p>
    <w:p w:rsidR="00860C6A" w:rsidRPr="005C16D2" w:rsidRDefault="009270A9">
      <w:pPr>
        <w:jc w:val="both"/>
        <w:rPr>
          <w:rFonts w:ascii="Arial" w:hAnsi="Arial" w:cs="Arial"/>
          <w:b/>
        </w:rPr>
      </w:pPr>
      <w:r>
        <w:rPr>
          <w:rFonts w:ascii="Arial" w:hAnsi="Arial" w:cs="Arial"/>
          <w:b/>
        </w:rPr>
        <w:t>Skarbem Państwa</w:t>
      </w:r>
    </w:p>
    <w:p w:rsidR="00860C6A" w:rsidRDefault="009270A9">
      <w:pPr>
        <w:jc w:val="both"/>
        <w:rPr>
          <w:rFonts w:ascii="Arial" w:hAnsi="Arial" w:cs="Arial"/>
          <w:b/>
        </w:rPr>
      </w:pPr>
      <w:r>
        <w:rPr>
          <w:rFonts w:ascii="Arial" w:hAnsi="Arial" w:cs="Arial"/>
          <w:b/>
        </w:rPr>
        <w:t>Państwowym Gospodarstwem Leśnym Lasy Państwowe</w:t>
      </w:r>
    </w:p>
    <w:p w:rsidR="009270A9" w:rsidRDefault="009270A9">
      <w:pPr>
        <w:jc w:val="both"/>
        <w:rPr>
          <w:rFonts w:ascii="Arial" w:hAnsi="Arial" w:cs="Arial"/>
          <w:b/>
        </w:rPr>
      </w:pPr>
      <w:r>
        <w:rPr>
          <w:rFonts w:ascii="Arial" w:hAnsi="Arial" w:cs="Arial"/>
          <w:b/>
        </w:rPr>
        <w:t xml:space="preserve">Nadleśnictwem </w:t>
      </w:r>
      <w:proofErr w:type="spellStart"/>
      <w:r>
        <w:rPr>
          <w:rFonts w:ascii="Arial" w:hAnsi="Arial" w:cs="Arial"/>
          <w:b/>
        </w:rPr>
        <w:t>Miradz</w:t>
      </w:r>
      <w:proofErr w:type="spellEnd"/>
    </w:p>
    <w:p w:rsidR="009270A9" w:rsidRDefault="009270A9">
      <w:pPr>
        <w:jc w:val="both"/>
        <w:rPr>
          <w:rFonts w:ascii="Arial" w:hAnsi="Arial" w:cs="Arial"/>
        </w:rPr>
      </w:pPr>
      <w:r w:rsidRPr="009270A9">
        <w:rPr>
          <w:rFonts w:ascii="Arial" w:hAnsi="Arial" w:cs="Arial"/>
        </w:rPr>
        <w:t xml:space="preserve">z siedzibą w: </w:t>
      </w:r>
      <w:proofErr w:type="spellStart"/>
      <w:r w:rsidRPr="009270A9">
        <w:rPr>
          <w:rFonts w:ascii="Arial" w:hAnsi="Arial" w:cs="Arial"/>
        </w:rPr>
        <w:t>Miradz</w:t>
      </w:r>
      <w:proofErr w:type="spellEnd"/>
      <w:r w:rsidRPr="009270A9">
        <w:rPr>
          <w:rFonts w:ascii="Arial" w:hAnsi="Arial" w:cs="Arial"/>
        </w:rPr>
        <w:t xml:space="preserve"> 12; 88-320 Strzelno </w:t>
      </w:r>
    </w:p>
    <w:p w:rsidR="00CA1145" w:rsidRDefault="00CA1145" w:rsidP="00CA1145">
      <w:pPr>
        <w:jc w:val="both"/>
        <w:rPr>
          <w:rFonts w:ascii="Arial" w:hAnsi="Arial" w:cs="Arial"/>
        </w:rPr>
      </w:pPr>
      <w:r>
        <w:rPr>
          <w:rFonts w:ascii="Arial" w:hAnsi="Arial" w:cs="Arial"/>
        </w:rPr>
        <w:t>NIP……………………………</w:t>
      </w:r>
    </w:p>
    <w:p w:rsidR="00CA1145" w:rsidRPr="009270A9" w:rsidRDefault="00CA1145" w:rsidP="00CA1145">
      <w:pPr>
        <w:jc w:val="both"/>
        <w:rPr>
          <w:rFonts w:ascii="Arial" w:hAnsi="Arial" w:cs="Arial"/>
        </w:rPr>
      </w:pPr>
      <w:r>
        <w:rPr>
          <w:rFonts w:ascii="Arial" w:hAnsi="Arial" w:cs="Arial"/>
        </w:rPr>
        <w:t>REGON……………………….</w:t>
      </w:r>
      <w:r w:rsidRPr="009270A9">
        <w:rPr>
          <w:rFonts w:ascii="Arial" w:hAnsi="Arial" w:cs="Arial"/>
        </w:rPr>
        <w:t xml:space="preserve"> </w:t>
      </w:r>
    </w:p>
    <w:p w:rsidR="00860C6A" w:rsidRPr="005C16D2" w:rsidRDefault="00860C6A">
      <w:pPr>
        <w:ind w:right="-284"/>
        <w:jc w:val="both"/>
        <w:rPr>
          <w:rFonts w:ascii="Arial" w:hAnsi="Arial" w:cs="Arial"/>
        </w:rPr>
      </w:pPr>
    </w:p>
    <w:p w:rsidR="00860C6A" w:rsidRDefault="00860C6A">
      <w:pPr>
        <w:widowControl w:val="0"/>
        <w:tabs>
          <w:tab w:val="left" w:pos="426"/>
          <w:tab w:val="center" w:pos="6480"/>
        </w:tabs>
        <w:autoSpaceDE w:val="0"/>
        <w:autoSpaceDN w:val="0"/>
        <w:adjustRightInd w:val="0"/>
        <w:spacing w:after="120"/>
        <w:rPr>
          <w:rFonts w:ascii="Arial" w:hAnsi="Arial" w:cs="Arial"/>
        </w:rPr>
      </w:pPr>
      <w:r w:rsidRPr="005C16D2">
        <w:rPr>
          <w:rFonts w:ascii="Arial" w:hAnsi="Arial" w:cs="Arial"/>
        </w:rPr>
        <w:t>zwanym</w:t>
      </w:r>
      <w:r w:rsidR="002E67EF">
        <w:rPr>
          <w:rFonts w:ascii="Arial" w:hAnsi="Arial" w:cs="Arial"/>
        </w:rPr>
        <w:t xml:space="preserve"> dalej</w:t>
      </w:r>
      <w:r w:rsidRPr="005C16D2">
        <w:rPr>
          <w:rFonts w:ascii="Arial" w:hAnsi="Arial" w:cs="Arial"/>
        </w:rPr>
        <w:t xml:space="preserve"> </w:t>
      </w:r>
      <w:r w:rsidRPr="005C16D2">
        <w:rPr>
          <w:rFonts w:ascii="Arial" w:hAnsi="Arial" w:cs="Arial"/>
          <w:b/>
        </w:rPr>
        <w:t xml:space="preserve">„Zamawiającym” </w:t>
      </w:r>
      <w:r w:rsidR="009270A9">
        <w:rPr>
          <w:rFonts w:ascii="Arial" w:hAnsi="Arial" w:cs="Arial"/>
        </w:rPr>
        <w:t>, reprezentowanym przez:</w:t>
      </w:r>
    </w:p>
    <w:p w:rsidR="009270A9" w:rsidRPr="005C16D2" w:rsidRDefault="009270A9">
      <w:pPr>
        <w:widowControl w:val="0"/>
        <w:tabs>
          <w:tab w:val="left" w:pos="426"/>
          <w:tab w:val="center" w:pos="6480"/>
        </w:tabs>
        <w:autoSpaceDE w:val="0"/>
        <w:autoSpaceDN w:val="0"/>
        <w:adjustRightInd w:val="0"/>
        <w:spacing w:after="120"/>
        <w:rPr>
          <w:rFonts w:ascii="Arial" w:hAnsi="Arial" w:cs="Arial"/>
          <w:color w:val="000000"/>
        </w:rPr>
      </w:pPr>
      <w:r>
        <w:rPr>
          <w:rFonts w:ascii="Arial" w:hAnsi="Arial" w:cs="Arial"/>
        </w:rPr>
        <w:t>................................................................ - Nadleśniczego</w:t>
      </w:r>
    </w:p>
    <w:p w:rsidR="00860C6A" w:rsidRPr="005C16D2" w:rsidRDefault="00860C6A">
      <w:pPr>
        <w:widowControl w:val="0"/>
        <w:tabs>
          <w:tab w:val="left" w:pos="426"/>
          <w:tab w:val="center" w:pos="6480"/>
        </w:tabs>
        <w:autoSpaceDE w:val="0"/>
        <w:autoSpaceDN w:val="0"/>
        <w:adjustRightInd w:val="0"/>
        <w:spacing w:after="120"/>
        <w:rPr>
          <w:rFonts w:ascii="Arial" w:hAnsi="Arial" w:cs="Arial"/>
          <w:snapToGrid w:val="0"/>
          <w:color w:val="000000"/>
        </w:rPr>
      </w:pPr>
      <w:r w:rsidRPr="005C16D2">
        <w:rPr>
          <w:rFonts w:ascii="Arial" w:hAnsi="Arial" w:cs="Arial"/>
          <w:snapToGrid w:val="0"/>
          <w:color w:val="000000"/>
        </w:rPr>
        <w:t>a</w:t>
      </w:r>
    </w:p>
    <w:p w:rsidR="00860C6A" w:rsidRPr="005C16D2" w:rsidRDefault="00992A28">
      <w:pPr>
        <w:widowControl w:val="0"/>
        <w:tabs>
          <w:tab w:val="left" w:pos="709"/>
        </w:tabs>
        <w:rPr>
          <w:rFonts w:ascii="Arial" w:hAnsi="Arial" w:cs="Arial"/>
          <w:b/>
          <w:snapToGrid w:val="0"/>
          <w:color w:val="000000"/>
        </w:rPr>
      </w:pPr>
      <w:r w:rsidRPr="005C16D2">
        <w:rPr>
          <w:rFonts w:ascii="Arial" w:hAnsi="Arial" w:cs="Arial"/>
          <w:b/>
          <w:snapToGrid w:val="0"/>
          <w:color w:val="000000"/>
        </w:rPr>
        <w:t>.............................................................................................................................................</w:t>
      </w:r>
    </w:p>
    <w:p w:rsidR="00860C6A" w:rsidRPr="005C16D2" w:rsidRDefault="00860C6A">
      <w:pPr>
        <w:widowControl w:val="0"/>
        <w:tabs>
          <w:tab w:val="left" w:pos="709"/>
        </w:tabs>
        <w:rPr>
          <w:rFonts w:ascii="Arial" w:hAnsi="Arial" w:cs="Arial"/>
          <w:snapToGrid w:val="0"/>
          <w:color w:val="000000"/>
        </w:rPr>
      </w:pPr>
      <w:r w:rsidRPr="005C16D2">
        <w:rPr>
          <w:rFonts w:ascii="Arial" w:hAnsi="Arial" w:cs="Arial"/>
          <w:snapToGrid w:val="0"/>
          <w:color w:val="000000"/>
        </w:rPr>
        <w:t>z siedzibą w</w:t>
      </w:r>
    </w:p>
    <w:p w:rsidR="00860C6A" w:rsidRPr="005C16D2" w:rsidRDefault="00992A28">
      <w:pPr>
        <w:widowControl w:val="0"/>
        <w:tabs>
          <w:tab w:val="left" w:pos="709"/>
        </w:tabs>
        <w:rPr>
          <w:rFonts w:ascii="Arial" w:hAnsi="Arial" w:cs="Arial"/>
          <w:snapToGrid w:val="0"/>
          <w:color w:val="000000"/>
        </w:rPr>
      </w:pPr>
      <w:r w:rsidRPr="005C16D2">
        <w:rPr>
          <w:rFonts w:ascii="Arial" w:hAnsi="Arial" w:cs="Arial"/>
          <w:snapToGrid w:val="0"/>
          <w:color w:val="000000"/>
        </w:rPr>
        <w:t>..................................................................................................</w:t>
      </w:r>
    </w:p>
    <w:p w:rsidR="001229BE" w:rsidRPr="005C16D2" w:rsidRDefault="00860C6A">
      <w:pPr>
        <w:widowControl w:val="0"/>
        <w:tabs>
          <w:tab w:val="left" w:pos="709"/>
        </w:tabs>
        <w:rPr>
          <w:rFonts w:ascii="Arial" w:hAnsi="Arial" w:cs="Arial"/>
          <w:snapToGrid w:val="0"/>
          <w:color w:val="000000"/>
        </w:rPr>
      </w:pPr>
      <w:r w:rsidRPr="005C16D2">
        <w:rPr>
          <w:rFonts w:ascii="Arial" w:hAnsi="Arial" w:cs="Arial"/>
          <w:snapToGrid w:val="0"/>
          <w:color w:val="000000"/>
        </w:rPr>
        <w:t>zwanym dalej</w:t>
      </w:r>
      <w:r w:rsidR="001229BE" w:rsidRPr="005C16D2">
        <w:rPr>
          <w:rFonts w:ascii="Arial" w:hAnsi="Arial" w:cs="Arial"/>
          <w:snapToGrid w:val="0"/>
          <w:color w:val="000000"/>
        </w:rPr>
        <w:t xml:space="preserve"> </w:t>
      </w:r>
      <w:r w:rsidRPr="002E67EF">
        <w:rPr>
          <w:rFonts w:ascii="Arial" w:hAnsi="Arial" w:cs="Arial"/>
          <w:b/>
          <w:snapToGrid w:val="0"/>
          <w:color w:val="000000"/>
        </w:rPr>
        <w:t>„Wykonawcą”</w:t>
      </w:r>
      <w:r w:rsidRPr="005C16D2">
        <w:rPr>
          <w:rFonts w:ascii="Arial" w:hAnsi="Arial" w:cs="Arial"/>
          <w:snapToGrid w:val="0"/>
          <w:color w:val="000000"/>
        </w:rPr>
        <w:t xml:space="preserve"> reprezentowanym przez:</w:t>
      </w:r>
    </w:p>
    <w:p w:rsidR="00860C6A" w:rsidRPr="005C16D2" w:rsidRDefault="00992A28">
      <w:pPr>
        <w:widowControl w:val="0"/>
        <w:tabs>
          <w:tab w:val="left" w:pos="709"/>
        </w:tabs>
        <w:rPr>
          <w:rFonts w:ascii="Arial" w:hAnsi="Arial" w:cs="Arial"/>
          <w:b/>
          <w:snapToGrid w:val="0"/>
          <w:color w:val="000000"/>
        </w:rPr>
      </w:pPr>
      <w:r w:rsidRPr="005C16D2">
        <w:rPr>
          <w:rFonts w:ascii="Arial" w:hAnsi="Arial" w:cs="Arial"/>
          <w:b/>
          <w:snapToGrid w:val="0"/>
          <w:color w:val="000000"/>
        </w:rPr>
        <w:t>.....................................................................................................................</w:t>
      </w:r>
    </w:p>
    <w:p w:rsidR="00FB0E96" w:rsidRDefault="00FB0E96" w:rsidP="00FB0E96">
      <w:pPr>
        <w:jc w:val="both"/>
        <w:rPr>
          <w:rFonts w:ascii="Arial" w:hAnsi="Arial" w:cs="Arial"/>
        </w:rPr>
      </w:pPr>
      <w:r>
        <w:rPr>
          <w:rFonts w:ascii="Arial" w:hAnsi="Arial" w:cs="Arial"/>
        </w:rPr>
        <w:t>NIP……………………………</w:t>
      </w:r>
    </w:p>
    <w:p w:rsidR="00FB0E96" w:rsidRPr="009270A9" w:rsidRDefault="00FB0E96" w:rsidP="00FB0E96">
      <w:pPr>
        <w:jc w:val="both"/>
        <w:rPr>
          <w:rFonts w:ascii="Arial" w:hAnsi="Arial" w:cs="Arial"/>
        </w:rPr>
      </w:pPr>
      <w:r>
        <w:rPr>
          <w:rFonts w:ascii="Arial" w:hAnsi="Arial" w:cs="Arial"/>
        </w:rPr>
        <w:t>REGON……………………….</w:t>
      </w:r>
      <w:r w:rsidRPr="009270A9">
        <w:rPr>
          <w:rFonts w:ascii="Arial" w:hAnsi="Arial" w:cs="Arial"/>
        </w:rPr>
        <w:t xml:space="preserve"> </w:t>
      </w:r>
    </w:p>
    <w:p w:rsidR="001229BE" w:rsidRPr="005C16D2" w:rsidRDefault="001229BE">
      <w:pPr>
        <w:widowControl w:val="0"/>
        <w:tabs>
          <w:tab w:val="left" w:pos="709"/>
        </w:tabs>
        <w:rPr>
          <w:rFonts w:ascii="Arial" w:hAnsi="Arial" w:cs="Arial"/>
          <w:snapToGrid w:val="0"/>
          <w:color w:val="000000"/>
        </w:rPr>
      </w:pPr>
    </w:p>
    <w:p w:rsidR="002311E0" w:rsidRDefault="002311E0" w:rsidP="002311E0">
      <w:pPr>
        <w:spacing w:before="120"/>
        <w:jc w:val="both"/>
        <w:rPr>
          <w:rFonts w:ascii="Arial" w:hAnsi="Arial" w:cs="Arial"/>
        </w:rPr>
      </w:pPr>
      <w:r w:rsidRPr="001E3E07">
        <w:rPr>
          <w:rFonts w:ascii="Arial" w:hAnsi="Arial" w:cs="Arial"/>
        </w:rPr>
        <w:t xml:space="preserve">w wyniku dokonania wyboru oferty Wykonawcy jako oferty najkorzystniejszej („Oferta”), złożonej w postępowaniu o udzielenie zamówienia publicznego </w:t>
      </w:r>
      <w:r>
        <w:rPr>
          <w:rFonts w:ascii="Arial" w:hAnsi="Arial" w:cs="Arial"/>
        </w:rPr>
        <w:t>pn.</w:t>
      </w:r>
      <w:r w:rsidRPr="001E3E07">
        <w:rPr>
          <w:rFonts w:ascii="Arial" w:hAnsi="Arial" w:cs="Arial"/>
        </w:rPr>
        <w:t xml:space="preserve"> „</w:t>
      </w:r>
      <w:r>
        <w:rPr>
          <w:rFonts w:ascii="Arial" w:hAnsi="Arial" w:cs="Arial"/>
        </w:rPr>
        <w:t xml:space="preserve">Remont leśniczówki Młyny” </w:t>
      </w:r>
      <w:r w:rsidRPr="001E3E07">
        <w:rPr>
          <w:rFonts w:ascii="Arial" w:hAnsi="Arial" w:cs="Arial"/>
        </w:rPr>
        <w:t xml:space="preserve">przeprowadzonym w trybie </w:t>
      </w:r>
      <w:r>
        <w:rPr>
          <w:rFonts w:ascii="Arial" w:hAnsi="Arial" w:cs="Arial"/>
        </w:rPr>
        <w:t>podstawowym (wariant I)</w:t>
      </w:r>
      <w:r w:rsidRPr="001E3E07">
        <w:rPr>
          <w:rFonts w:ascii="Arial" w:hAnsi="Arial" w:cs="Arial"/>
        </w:rPr>
        <w:t xml:space="preserve"> („Postępowanie”), na podstawie przepisów ustawy z dnia 11 września 2019 r.  Prawo zamówień publicznych (tekst jedn.: Dz. U. z 2021 r. poz. 1129 z </w:t>
      </w:r>
      <w:proofErr w:type="spellStart"/>
      <w:r w:rsidRPr="001E3E07">
        <w:rPr>
          <w:rFonts w:ascii="Arial" w:hAnsi="Arial" w:cs="Arial"/>
        </w:rPr>
        <w:t>późn</w:t>
      </w:r>
      <w:proofErr w:type="spellEnd"/>
      <w:r w:rsidRPr="001E3E07">
        <w:rPr>
          <w:rFonts w:ascii="Arial" w:hAnsi="Arial" w:cs="Arial"/>
        </w:rPr>
        <w:t>. zm. – „PZP”), została zawarta umowa („Umowa”) następującej treści:</w:t>
      </w:r>
    </w:p>
    <w:p w:rsidR="00311758" w:rsidRPr="005C16D2" w:rsidRDefault="00311758" w:rsidP="00EA5F3C">
      <w:pPr>
        <w:widowControl w:val="0"/>
        <w:tabs>
          <w:tab w:val="left" w:pos="426"/>
          <w:tab w:val="center" w:pos="6480"/>
        </w:tabs>
        <w:autoSpaceDE w:val="0"/>
        <w:autoSpaceDN w:val="0"/>
        <w:adjustRightInd w:val="0"/>
        <w:rPr>
          <w:rFonts w:ascii="Arial" w:hAnsi="Arial" w:cs="Arial"/>
          <w:color w:val="000000"/>
        </w:rPr>
      </w:pPr>
    </w:p>
    <w:p w:rsidR="00860C6A" w:rsidRPr="005C16D2" w:rsidRDefault="00860C6A">
      <w:pPr>
        <w:widowControl w:val="0"/>
        <w:tabs>
          <w:tab w:val="left" w:pos="426"/>
          <w:tab w:val="center" w:pos="6480"/>
        </w:tabs>
        <w:autoSpaceDE w:val="0"/>
        <w:autoSpaceDN w:val="0"/>
        <w:adjustRightInd w:val="0"/>
        <w:jc w:val="center"/>
        <w:rPr>
          <w:rFonts w:ascii="Arial" w:hAnsi="Arial" w:cs="Arial"/>
          <w:b/>
          <w:bCs/>
          <w:color w:val="000000"/>
        </w:rPr>
      </w:pPr>
      <w:r w:rsidRPr="005C16D2">
        <w:rPr>
          <w:rFonts w:ascii="Arial" w:hAnsi="Arial" w:cs="Arial"/>
          <w:b/>
          <w:bCs/>
          <w:color w:val="000000"/>
        </w:rPr>
        <w:t>§ 1.</w:t>
      </w:r>
    </w:p>
    <w:p w:rsidR="00860C6A" w:rsidRPr="005C16D2" w:rsidRDefault="00860C6A" w:rsidP="002E67EF">
      <w:pPr>
        <w:widowControl w:val="0"/>
        <w:tabs>
          <w:tab w:val="left" w:pos="426"/>
          <w:tab w:val="center" w:pos="6480"/>
        </w:tabs>
        <w:autoSpaceDE w:val="0"/>
        <w:autoSpaceDN w:val="0"/>
        <w:adjustRightInd w:val="0"/>
        <w:rPr>
          <w:rFonts w:ascii="Arial" w:hAnsi="Arial" w:cs="Arial"/>
          <w:color w:val="000000"/>
        </w:rPr>
      </w:pPr>
      <w:r w:rsidRPr="005C16D2">
        <w:rPr>
          <w:rFonts w:ascii="Arial" w:hAnsi="Arial" w:cs="Arial"/>
          <w:color w:val="000000"/>
        </w:rPr>
        <w:t>DEFINICJE związane z przedmiotem umowy, użyte w treści umowy pojęcia i określenia należy rozumieć:</w:t>
      </w:r>
    </w:p>
    <w:p w:rsidR="00860C6A" w:rsidRPr="005C16D2" w:rsidRDefault="00860C6A" w:rsidP="002E67EF">
      <w:pPr>
        <w:widowControl w:val="0"/>
        <w:tabs>
          <w:tab w:val="left" w:pos="426"/>
          <w:tab w:val="center" w:pos="6480"/>
        </w:tabs>
        <w:autoSpaceDE w:val="0"/>
        <w:autoSpaceDN w:val="0"/>
        <w:adjustRightInd w:val="0"/>
        <w:jc w:val="both"/>
        <w:rPr>
          <w:rFonts w:ascii="Arial" w:hAnsi="Arial" w:cs="Arial"/>
          <w:color w:val="000000"/>
        </w:rPr>
      </w:pPr>
      <w:r w:rsidRPr="005C16D2">
        <w:rPr>
          <w:rFonts w:ascii="Arial" w:hAnsi="Arial" w:cs="Arial"/>
          <w:color w:val="000000"/>
        </w:rPr>
        <w:t>1.</w:t>
      </w:r>
      <w:r w:rsidRPr="005C16D2">
        <w:rPr>
          <w:rFonts w:ascii="Arial" w:hAnsi="Arial" w:cs="Arial"/>
          <w:color w:val="000000"/>
        </w:rPr>
        <w:tab/>
        <w:t xml:space="preserve">Umowa - oznacza umowę zawartą pomiędzy Zamawiającym a Wykonawcą, na warunkach zapisanych w niniejszym dokumencie Umowy i związanych z nim załącznikach, stanowiących jej integralną część. </w:t>
      </w:r>
    </w:p>
    <w:p w:rsidR="00860C6A" w:rsidRPr="005C16D2" w:rsidRDefault="00860C6A" w:rsidP="002E67EF">
      <w:pPr>
        <w:widowControl w:val="0"/>
        <w:tabs>
          <w:tab w:val="left" w:pos="426"/>
          <w:tab w:val="center" w:pos="6480"/>
        </w:tabs>
        <w:autoSpaceDE w:val="0"/>
        <w:autoSpaceDN w:val="0"/>
        <w:adjustRightInd w:val="0"/>
        <w:jc w:val="both"/>
        <w:rPr>
          <w:rFonts w:ascii="Arial" w:hAnsi="Arial" w:cs="Arial"/>
          <w:color w:val="000000"/>
        </w:rPr>
      </w:pPr>
      <w:r w:rsidRPr="005C16D2">
        <w:rPr>
          <w:rFonts w:ascii="Arial" w:hAnsi="Arial" w:cs="Arial"/>
          <w:color w:val="000000"/>
        </w:rPr>
        <w:t>2.</w:t>
      </w:r>
      <w:r w:rsidRPr="005C16D2">
        <w:rPr>
          <w:rFonts w:ascii="Arial" w:hAnsi="Arial" w:cs="Arial"/>
          <w:color w:val="000000"/>
        </w:rPr>
        <w:tab/>
        <w:t xml:space="preserve">Przedmiot umowy - oznacza zamówienie określone dalej w § 2 umowy </w:t>
      </w:r>
      <w:r w:rsidR="00AB0329" w:rsidRPr="005C16D2">
        <w:rPr>
          <w:rFonts w:ascii="Arial" w:hAnsi="Arial" w:cs="Arial"/>
          <w:color w:val="000000"/>
        </w:rPr>
        <w:t>udzielone</w:t>
      </w:r>
      <w:r w:rsidRPr="005C16D2">
        <w:rPr>
          <w:rFonts w:ascii="Arial" w:hAnsi="Arial" w:cs="Arial"/>
          <w:color w:val="000000"/>
        </w:rPr>
        <w:t xml:space="preserve"> przez Zamawiającego Wykonawcy na podstawie niniejszej Umowy.</w:t>
      </w:r>
    </w:p>
    <w:p w:rsidR="00860C6A" w:rsidRPr="005C16D2" w:rsidRDefault="00860C6A" w:rsidP="002E67EF">
      <w:pPr>
        <w:widowControl w:val="0"/>
        <w:tabs>
          <w:tab w:val="left" w:pos="426"/>
          <w:tab w:val="center" w:pos="6480"/>
        </w:tabs>
        <w:autoSpaceDE w:val="0"/>
        <w:autoSpaceDN w:val="0"/>
        <w:adjustRightInd w:val="0"/>
        <w:rPr>
          <w:rFonts w:ascii="Arial" w:hAnsi="Arial" w:cs="Arial"/>
          <w:color w:val="000000"/>
        </w:rPr>
      </w:pPr>
      <w:r w:rsidRPr="005C16D2">
        <w:rPr>
          <w:rFonts w:ascii="Arial" w:hAnsi="Arial" w:cs="Arial"/>
          <w:color w:val="000000"/>
        </w:rPr>
        <w:t>3.</w:t>
      </w:r>
      <w:r w:rsidRPr="005C16D2">
        <w:rPr>
          <w:rFonts w:ascii="Arial" w:hAnsi="Arial" w:cs="Arial"/>
          <w:color w:val="000000"/>
        </w:rPr>
        <w:tab/>
        <w:t>Wada</w:t>
      </w:r>
      <w:r w:rsidRPr="005C16D2">
        <w:rPr>
          <w:rFonts w:ascii="Arial" w:hAnsi="Arial" w:cs="Arial"/>
          <w:b/>
          <w:bCs/>
          <w:color w:val="000000"/>
        </w:rPr>
        <w:t xml:space="preserve"> </w:t>
      </w:r>
      <w:r w:rsidRPr="005C16D2">
        <w:rPr>
          <w:rFonts w:ascii="Arial" w:hAnsi="Arial" w:cs="Arial"/>
          <w:color w:val="000000"/>
        </w:rPr>
        <w:t xml:space="preserve">- cecha zmniejszająca wartość, lub użyteczność przedmiotu zamówienia, lub jego części, ze względu na cel w umowie oznaczony, albo wynikający z okoliczności, lub przeznaczenia, lub obowiązującymi w tym zakresie przepisami, wiedzą techniczną, warunkami technicznymi oraz innymi dokumentami wymaganymi przez przepisy prawa. </w:t>
      </w:r>
    </w:p>
    <w:p w:rsidR="00860C6A" w:rsidRDefault="00860C6A">
      <w:pPr>
        <w:widowControl w:val="0"/>
        <w:tabs>
          <w:tab w:val="left" w:pos="426"/>
          <w:tab w:val="center" w:pos="6480"/>
        </w:tabs>
        <w:autoSpaceDE w:val="0"/>
        <w:autoSpaceDN w:val="0"/>
        <w:adjustRightInd w:val="0"/>
        <w:spacing w:line="360" w:lineRule="auto"/>
        <w:jc w:val="both"/>
        <w:rPr>
          <w:rFonts w:ascii="Arial" w:hAnsi="Arial" w:cs="Arial"/>
          <w:color w:val="000000"/>
        </w:rPr>
      </w:pPr>
    </w:p>
    <w:p w:rsidR="002E67EF" w:rsidRDefault="002E67EF" w:rsidP="00894D04">
      <w:pPr>
        <w:widowControl w:val="0"/>
        <w:tabs>
          <w:tab w:val="left" w:pos="426"/>
          <w:tab w:val="center" w:pos="6480"/>
        </w:tabs>
        <w:autoSpaceDE w:val="0"/>
        <w:autoSpaceDN w:val="0"/>
        <w:adjustRightInd w:val="0"/>
        <w:spacing w:line="360" w:lineRule="auto"/>
        <w:rPr>
          <w:rFonts w:ascii="Arial" w:hAnsi="Arial" w:cs="Arial"/>
          <w:b/>
          <w:bCs/>
          <w:color w:val="000000"/>
        </w:rPr>
      </w:pPr>
    </w:p>
    <w:p w:rsidR="00860C6A" w:rsidRPr="005C16D2" w:rsidRDefault="00860C6A">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lastRenderedPageBreak/>
        <w:t>§ 2.</w:t>
      </w:r>
    </w:p>
    <w:p w:rsidR="00F60708" w:rsidRDefault="004E4360" w:rsidP="004E4360">
      <w:pPr>
        <w:widowControl w:val="0"/>
        <w:numPr>
          <w:ilvl w:val="0"/>
          <w:numId w:val="9"/>
        </w:numPr>
        <w:autoSpaceDE w:val="0"/>
        <w:autoSpaceDN w:val="0"/>
        <w:adjustRightInd w:val="0"/>
        <w:jc w:val="both"/>
        <w:rPr>
          <w:rFonts w:ascii="Arial" w:hAnsi="Arial" w:cs="Arial"/>
        </w:rPr>
      </w:pPr>
      <w:r>
        <w:rPr>
          <w:rFonts w:ascii="Arial" w:hAnsi="Arial" w:cs="Arial"/>
        </w:rPr>
        <w:t xml:space="preserve">Przedmiotem </w:t>
      </w:r>
      <w:r w:rsidRPr="00307B35">
        <w:rPr>
          <w:rFonts w:ascii="Arial" w:hAnsi="Arial" w:cs="Arial"/>
        </w:rPr>
        <w:t xml:space="preserve">zamówienia </w:t>
      </w:r>
      <w:r w:rsidR="00E842E1">
        <w:rPr>
          <w:rFonts w:ascii="Arial" w:hAnsi="Arial" w:cs="Arial"/>
        </w:rPr>
        <w:t xml:space="preserve">jest </w:t>
      </w:r>
      <w:r w:rsidR="00F60708">
        <w:rPr>
          <w:rFonts w:ascii="Arial" w:hAnsi="Arial" w:cs="Arial"/>
        </w:rPr>
        <w:t>remont leśniczówki Młyny położonej w: Młyny 57; 88-320 Strzelno.</w:t>
      </w:r>
    </w:p>
    <w:p w:rsidR="00F60708" w:rsidRDefault="00F60708" w:rsidP="004E4360">
      <w:pPr>
        <w:widowControl w:val="0"/>
        <w:numPr>
          <w:ilvl w:val="0"/>
          <w:numId w:val="9"/>
        </w:numPr>
        <w:autoSpaceDE w:val="0"/>
        <w:autoSpaceDN w:val="0"/>
        <w:adjustRightInd w:val="0"/>
        <w:jc w:val="both"/>
        <w:rPr>
          <w:rFonts w:ascii="Arial" w:hAnsi="Arial" w:cs="Arial"/>
        </w:rPr>
      </w:pPr>
      <w:r>
        <w:rPr>
          <w:rFonts w:ascii="Arial" w:hAnsi="Arial" w:cs="Arial"/>
        </w:rPr>
        <w:t>W skład robót budowlanych będących przedmiotem zamówienia wchodzi:</w:t>
      </w:r>
    </w:p>
    <w:p w:rsidR="00410ED0" w:rsidRDefault="00F60708" w:rsidP="00F60708">
      <w:pPr>
        <w:pStyle w:val="Akapitzlist"/>
        <w:widowControl w:val="0"/>
        <w:numPr>
          <w:ilvl w:val="0"/>
          <w:numId w:val="35"/>
        </w:numPr>
        <w:autoSpaceDE w:val="0"/>
        <w:autoSpaceDN w:val="0"/>
        <w:adjustRightInd w:val="0"/>
        <w:jc w:val="both"/>
        <w:rPr>
          <w:rFonts w:ascii="Arial" w:hAnsi="Arial" w:cs="Arial"/>
        </w:rPr>
      </w:pPr>
      <w:r>
        <w:rPr>
          <w:rFonts w:ascii="Arial" w:hAnsi="Arial" w:cs="Arial"/>
        </w:rPr>
        <w:t>odnowienie elewacji budynku mieszkalnego,</w:t>
      </w:r>
    </w:p>
    <w:p w:rsidR="00F60708" w:rsidRDefault="00F60708" w:rsidP="00F60708">
      <w:pPr>
        <w:pStyle w:val="Akapitzlist"/>
        <w:widowControl w:val="0"/>
        <w:numPr>
          <w:ilvl w:val="0"/>
          <w:numId w:val="35"/>
        </w:numPr>
        <w:autoSpaceDE w:val="0"/>
        <w:autoSpaceDN w:val="0"/>
        <w:adjustRightInd w:val="0"/>
        <w:jc w:val="both"/>
        <w:rPr>
          <w:rFonts w:ascii="Arial" w:hAnsi="Arial" w:cs="Arial"/>
        </w:rPr>
      </w:pPr>
      <w:r>
        <w:rPr>
          <w:rFonts w:ascii="Arial" w:hAnsi="Arial" w:cs="Arial"/>
        </w:rPr>
        <w:t>odnowienie elewacji budynku gospodarczego,</w:t>
      </w:r>
    </w:p>
    <w:p w:rsidR="00F60708" w:rsidRDefault="00F60708" w:rsidP="00F60708">
      <w:pPr>
        <w:pStyle w:val="Akapitzlist"/>
        <w:widowControl w:val="0"/>
        <w:numPr>
          <w:ilvl w:val="0"/>
          <w:numId w:val="35"/>
        </w:numPr>
        <w:autoSpaceDE w:val="0"/>
        <w:autoSpaceDN w:val="0"/>
        <w:adjustRightInd w:val="0"/>
        <w:jc w:val="both"/>
        <w:rPr>
          <w:rFonts w:ascii="Arial" w:hAnsi="Arial" w:cs="Arial"/>
        </w:rPr>
      </w:pPr>
      <w:r>
        <w:rPr>
          <w:rFonts w:ascii="Arial" w:hAnsi="Arial" w:cs="Arial"/>
        </w:rPr>
        <w:t>wymiana pokrycia dachu na budynku mieszkalnym,</w:t>
      </w:r>
    </w:p>
    <w:p w:rsidR="00F60708" w:rsidRDefault="00F60708" w:rsidP="00F60708">
      <w:pPr>
        <w:pStyle w:val="Akapitzlist"/>
        <w:widowControl w:val="0"/>
        <w:numPr>
          <w:ilvl w:val="0"/>
          <w:numId w:val="35"/>
        </w:numPr>
        <w:autoSpaceDE w:val="0"/>
        <w:autoSpaceDN w:val="0"/>
        <w:adjustRightInd w:val="0"/>
        <w:jc w:val="both"/>
        <w:rPr>
          <w:rFonts w:ascii="Arial" w:hAnsi="Arial" w:cs="Arial"/>
        </w:rPr>
      </w:pPr>
      <w:r>
        <w:rPr>
          <w:rFonts w:ascii="Arial" w:hAnsi="Arial" w:cs="Arial"/>
        </w:rPr>
        <w:t>wymiana balustrad na budynku mieszkalnym,</w:t>
      </w:r>
    </w:p>
    <w:p w:rsidR="00F60708" w:rsidRDefault="00F60708" w:rsidP="00F60708">
      <w:pPr>
        <w:pStyle w:val="Akapitzlist"/>
        <w:widowControl w:val="0"/>
        <w:numPr>
          <w:ilvl w:val="0"/>
          <w:numId w:val="35"/>
        </w:numPr>
        <w:autoSpaceDE w:val="0"/>
        <w:autoSpaceDN w:val="0"/>
        <w:adjustRightInd w:val="0"/>
        <w:jc w:val="both"/>
        <w:rPr>
          <w:rFonts w:ascii="Arial" w:hAnsi="Arial" w:cs="Arial"/>
        </w:rPr>
      </w:pPr>
      <w:r>
        <w:rPr>
          <w:rFonts w:ascii="Arial" w:hAnsi="Arial" w:cs="Arial"/>
        </w:rPr>
        <w:t>wymiana płytek na balkonach i schodach budynku mieszkalnego,</w:t>
      </w:r>
    </w:p>
    <w:p w:rsidR="00F60708" w:rsidRPr="00F60708" w:rsidRDefault="00F60708" w:rsidP="00F60708">
      <w:pPr>
        <w:pStyle w:val="Akapitzlist"/>
        <w:widowControl w:val="0"/>
        <w:numPr>
          <w:ilvl w:val="0"/>
          <w:numId w:val="35"/>
        </w:numPr>
        <w:autoSpaceDE w:val="0"/>
        <w:autoSpaceDN w:val="0"/>
        <w:adjustRightInd w:val="0"/>
        <w:jc w:val="both"/>
        <w:rPr>
          <w:rFonts w:ascii="Arial" w:hAnsi="Arial" w:cs="Arial"/>
        </w:rPr>
      </w:pPr>
      <w:r>
        <w:rPr>
          <w:rFonts w:ascii="Arial" w:hAnsi="Arial" w:cs="Arial"/>
        </w:rPr>
        <w:t>naprawa opłotowania,</w:t>
      </w:r>
    </w:p>
    <w:p w:rsidR="00A92C74" w:rsidRDefault="00A92C74" w:rsidP="00410ED0">
      <w:pPr>
        <w:widowControl w:val="0"/>
        <w:autoSpaceDE w:val="0"/>
        <w:autoSpaceDN w:val="0"/>
        <w:adjustRightInd w:val="0"/>
        <w:ind w:left="360"/>
        <w:jc w:val="both"/>
        <w:rPr>
          <w:rFonts w:ascii="Arial" w:hAnsi="Arial" w:cs="Arial"/>
        </w:rPr>
      </w:pPr>
      <w:r>
        <w:rPr>
          <w:rFonts w:ascii="Arial" w:hAnsi="Arial" w:cs="Arial"/>
        </w:rPr>
        <w:t xml:space="preserve">zgodnie z </w:t>
      </w:r>
      <w:r w:rsidR="00F60708">
        <w:rPr>
          <w:rFonts w:ascii="Arial" w:hAnsi="Arial" w:cs="Arial"/>
        </w:rPr>
        <w:t>opisem przedmiotu zamówienia i przedmiarami robót</w:t>
      </w:r>
      <w:r>
        <w:rPr>
          <w:rFonts w:ascii="Arial" w:hAnsi="Arial" w:cs="Arial"/>
        </w:rPr>
        <w:t xml:space="preserve"> oraz złożoną przez Wykonawcę ofertą.</w:t>
      </w:r>
    </w:p>
    <w:p w:rsidR="00A92C74" w:rsidRPr="00A92C74" w:rsidRDefault="00A92C74" w:rsidP="005B286B">
      <w:pPr>
        <w:widowControl w:val="0"/>
        <w:numPr>
          <w:ilvl w:val="0"/>
          <w:numId w:val="9"/>
        </w:numPr>
        <w:autoSpaceDE w:val="0"/>
        <w:autoSpaceDN w:val="0"/>
        <w:adjustRightInd w:val="0"/>
        <w:jc w:val="both"/>
        <w:rPr>
          <w:rFonts w:ascii="Arial" w:hAnsi="Arial" w:cs="Arial"/>
        </w:rPr>
      </w:pPr>
      <w:r>
        <w:rPr>
          <w:rFonts w:ascii="Arial" w:hAnsi="Arial" w:cs="Arial"/>
        </w:rPr>
        <w:t xml:space="preserve">Integralnymi </w:t>
      </w:r>
      <w:r w:rsidRPr="00A92C74">
        <w:rPr>
          <w:rFonts w:ascii="Arial" w:hAnsi="Arial" w:cs="Arial"/>
        </w:rPr>
        <w:t>składnikami niniejszej umowy są następujące dokumenty:</w:t>
      </w:r>
    </w:p>
    <w:p w:rsidR="005460AD" w:rsidRPr="005460AD" w:rsidRDefault="00F60708" w:rsidP="005B286B">
      <w:pPr>
        <w:numPr>
          <w:ilvl w:val="0"/>
          <w:numId w:val="11"/>
        </w:numPr>
        <w:jc w:val="both"/>
        <w:rPr>
          <w:rFonts w:ascii="Arial" w:hAnsi="Arial" w:cs="Arial"/>
        </w:rPr>
      </w:pPr>
      <w:r>
        <w:rPr>
          <w:rFonts w:ascii="Arial" w:hAnsi="Arial" w:cs="Arial"/>
        </w:rPr>
        <w:t>Specyfikacja Warunków Zamówienia („SWZ”),</w:t>
      </w:r>
    </w:p>
    <w:p w:rsidR="005460AD" w:rsidRPr="005460AD" w:rsidRDefault="00F60708" w:rsidP="005B286B">
      <w:pPr>
        <w:numPr>
          <w:ilvl w:val="0"/>
          <w:numId w:val="11"/>
        </w:numPr>
        <w:jc w:val="both"/>
        <w:rPr>
          <w:rFonts w:ascii="Arial" w:hAnsi="Arial" w:cs="Arial"/>
        </w:rPr>
      </w:pPr>
      <w:r>
        <w:rPr>
          <w:rFonts w:ascii="Arial" w:hAnsi="Arial" w:cs="Arial"/>
        </w:rPr>
        <w:t>Opis przedmiotu zamówienia i przedmiary robót,</w:t>
      </w:r>
    </w:p>
    <w:p w:rsidR="003612B2" w:rsidRPr="002E67EF" w:rsidRDefault="00F60708" w:rsidP="005B286B">
      <w:pPr>
        <w:numPr>
          <w:ilvl w:val="0"/>
          <w:numId w:val="11"/>
        </w:numPr>
        <w:jc w:val="both"/>
        <w:rPr>
          <w:rFonts w:ascii="Arial" w:hAnsi="Arial" w:cs="Arial"/>
        </w:rPr>
      </w:pPr>
      <w:r>
        <w:rPr>
          <w:rFonts w:ascii="Arial" w:hAnsi="Arial" w:cs="Arial"/>
        </w:rPr>
        <w:t>Oferta wykonawcy</w:t>
      </w:r>
      <w:r w:rsidR="005460AD" w:rsidRPr="005460AD">
        <w:rPr>
          <w:rFonts w:ascii="Arial" w:hAnsi="Arial" w:cs="Arial"/>
        </w:rPr>
        <w:t>.</w:t>
      </w:r>
    </w:p>
    <w:p w:rsidR="003612B2" w:rsidRPr="005C16D2" w:rsidRDefault="003612B2" w:rsidP="003612B2">
      <w:pPr>
        <w:widowControl w:val="0"/>
        <w:tabs>
          <w:tab w:val="left" w:pos="0"/>
        </w:tabs>
        <w:autoSpaceDE w:val="0"/>
        <w:autoSpaceDN w:val="0"/>
        <w:adjustRightInd w:val="0"/>
        <w:jc w:val="both"/>
        <w:rPr>
          <w:rFonts w:ascii="Arial" w:eastAsia="SimSun" w:hAnsi="Arial" w:cs="Arial"/>
          <w:b/>
          <w:i/>
          <w:color w:val="000000"/>
        </w:rPr>
      </w:pPr>
    </w:p>
    <w:p w:rsidR="00860C6A" w:rsidRPr="005C16D2" w:rsidRDefault="00860C6A">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3.</w:t>
      </w:r>
    </w:p>
    <w:p w:rsidR="00860C6A" w:rsidRPr="005C16D2" w:rsidRDefault="00860C6A">
      <w:pPr>
        <w:widowControl w:val="0"/>
        <w:tabs>
          <w:tab w:val="left" w:pos="426"/>
          <w:tab w:val="center" w:pos="6480"/>
        </w:tabs>
        <w:autoSpaceDE w:val="0"/>
        <w:autoSpaceDN w:val="0"/>
        <w:adjustRightInd w:val="0"/>
        <w:spacing w:line="360" w:lineRule="auto"/>
        <w:jc w:val="both"/>
        <w:rPr>
          <w:rFonts w:ascii="Arial" w:hAnsi="Arial" w:cs="Arial"/>
          <w:color w:val="000000"/>
        </w:rPr>
      </w:pPr>
      <w:r w:rsidRPr="005C16D2">
        <w:rPr>
          <w:rFonts w:ascii="Arial" w:hAnsi="Arial" w:cs="Arial"/>
          <w:color w:val="000000"/>
        </w:rPr>
        <w:t>Strony postanawiają, że uprawnionymi do reprezentowania stron i odpowiedzialnymi za realizację przedmiotu umowy są:</w:t>
      </w:r>
    </w:p>
    <w:p w:rsidR="00860C6A" w:rsidRPr="005C16D2" w:rsidRDefault="00860C6A">
      <w:pPr>
        <w:widowControl w:val="0"/>
        <w:tabs>
          <w:tab w:val="left" w:pos="426"/>
          <w:tab w:val="center" w:pos="6480"/>
        </w:tabs>
        <w:autoSpaceDE w:val="0"/>
        <w:autoSpaceDN w:val="0"/>
        <w:adjustRightInd w:val="0"/>
        <w:spacing w:line="360" w:lineRule="auto"/>
        <w:jc w:val="both"/>
        <w:rPr>
          <w:rFonts w:ascii="Arial" w:hAnsi="Arial" w:cs="Arial"/>
          <w:color w:val="000000"/>
        </w:rPr>
      </w:pPr>
      <w:r w:rsidRPr="005C16D2">
        <w:rPr>
          <w:rFonts w:ascii="Arial" w:hAnsi="Arial" w:cs="Arial"/>
          <w:color w:val="000000"/>
        </w:rPr>
        <w:t xml:space="preserve">Z ramienia Zamawiającego: </w:t>
      </w:r>
    </w:p>
    <w:p w:rsidR="00860C6A" w:rsidRPr="005C16D2" w:rsidRDefault="00FB0E96">
      <w:pPr>
        <w:widowControl w:val="0"/>
        <w:tabs>
          <w:tab w:val="left" w:pos="426"/>
          <w:tab w:val="center" w:pos="6480"/>
        </w:tabs>
        <w:autoSpaceDE w:val="0"/>
        <w:autoSpaceDN w:val="0"/>
        <w:adjustRightInd w:val="0"/>
        <w:spacing w:line="360" w:lineRule="auto"/>
        <w:jc w:val="both"/>
        <w:rPr>
          <w:rFonts w:ascii="Arial" w:hAnsi="Arial" w:cs="Arial"/>
          <w:b/>
          <w:bCs/>
          <w:i/>
          <w:iCs/>
          <w:color w:val="000000"/>
        </w:rPr>
      </w:pPr>
      <w:r>
        <w:rPr>
          <w:rFonts w:ascii="Arial" w:hAnsi="Arial" w:cs="Arial"/>
          <w:b/>
          <w:bCs/>
          <w:i/>
          <w:iCs/>
          <w:color w:val="000000"/>
        </w:rPr>
        <w:t>………………………</w:t>
      </w:r>
    </w:p>
    <w:p w:rsidR="00860C6A" w:rsidRPr="005C16D2" w:rsidRDefault="00860C6A">
      <w:pPr>
        <w:widowControl w:val="0"/>
        <w:tabs>
          <w:tab w:val="left" w:pos="426"/>
          <w:tab w:val="center" w:pos="6480"/>
        </w:tabs>
        <w:autoSpaceDE w:val="0"/>
        <w:autoSpaceDN w:val="0"/>
        <w:adjustRightInd w:val="0"/>
        <w:spacing w:line="360" w:lineRule="auto"/>
        <w:jc w:val="both"/>
        <w:rPr>
          <w:rFonts w:ascii="Arial" w:hAnsi="Arial" w:cs="Arial"/>
          <w:color w:val="000000"/>
        </w:rPr>
      </w:pPr>
      <w:r w:rsidRPr="005C16D2">
        <w:rPr>
          <w:rFonts w:ascii="Arial" w:hAnsi="Arial" w:cs="Arial"/>
          <w:color w:val="000000"/>
        </w:rPr>
        <w:t>Z ramienia Wykonawcy:</w:t>
      </w:r>
    </w:p>
    <w:p w:rsidR="00860C6A" w:rsidRPr="002E67EF" w:rsidRDefault="00992A28">
      <w:pPr>
        <w:widowControl w:val="0"/>
        <w:tabs>
          <w:tab w:val="left" w:pos="426"/>
          <w:tab w:val="center" w:pos="6480"/>
        </w:tabs>
        <w:autoSpaceDE w:val="0"/>
        <w:autoSpaceDN w:val="0"/>
        <w:adjustRightInd w:val="0"/>
        <w:spacing w:line="360" w:lineRule="auto"/>
        <w:jc w:val="both"/>
        <w:rPr>
          <w:rFonts w:ascii="Arial" w:hAnsi="Arial" w:cs="Arial"/>
          <w:i/>
          <w:color w:val="000000"/>
        </w:rPr>
      </w:pPr>
      <w:r w:rsidRPr="005C16D2">
        <w:rPr>
          <w:rFonts w:ascii="Arial" w:hAnsi="Arial" w:cs="Arial"/>
          <w:i/>
          <w:color w:val="000000"/>
        </w:rPr>
        <w:t>...............................................................................................................................</w:t>
      </w:r>
    </w:p>
    <w:p w:rsidR="00062F15" w:rsidRDefault="00062F15">
      <w:pPr>
        <w:widowControl w:val="0"/>
        <w:tabs>
          <w:tab w:val="left" w:pos="426"/>
          <w:tab w:val="center" w:pos="6480"/>
        </w:tabs>
        <w:autoSpaceDE w:val="0"/>
        <w:autoSpaceDN w:val="0"/>
        <w:adjustRightInd w:val="0"/>
        <w:spacing w:line="360" w:lineRule="auto"/>
        <w:jc w:val="center"/>
        <w:rPr>
          <w:rFonts w:ascii="Arial" w:hAnsi="Arial" w:cs="Arial"/>
          <w:b/>
          <w:bCs/>
          <w:color w:val="000000"/>
        </w:rPr>
      </w:pPr>
    </w:p>
    <w:p w:rsidR="00860C6A" w:rsidRPr="005C16D2" w:rsidRDefault="00860C6A">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4.</w:t>
      </w:r>
    </w:p>
    <w:p w:rsidR="005460AD" w:rsidRPr="005460AD" w:rsidRDefault="005460AD" w:rsidP="001D6923">
      <w:pPr>
        <w:autoSpaceDE w:val="0"/>
        <w:autoSpaceDN w:val="0"/>
        <w:adjustRightInd w:val="0"/>
        <w:ind w:left="705" w:hanging="705"/>
        <w:jc w:val="both"/>
        <w:rPr>
          <w:rFonts w:ascii="Arial" w:eastAsia="SimSun" w:hAnsi="Arial" w:cs="Arial"/>
          <w:lang w:eastAsia="zh-CN"/>
        </w:rPr>
      </w:pPr>
      <w:r w:rsidRPr="005460AD">
        <w:rPr>
          <w:rFonts w:ascii="Arial" w:eastAsia="SimSun" w:hAnsi="Arial" w:cs="Arial"/>
          <w:lang w:eastAsia="zh-CN"/>
        </w:rPr>
        <w:t xml:space="preserve">1. </w:t>
      </w:r>
      <w:r w:rsidR="001D6923">
        <w:rPr>
          <w:rFonts w:ascii="Arial" w:eastAsia="SimSun" w:hAnsi="Arial" w:cs="Arial"/>
          <w:lang w:eastAsia="zh-CN"/>
        </w:rPr>
        <w:tab/>
      </w:r>
      <w:r w:rsidRPr="005460AD">
        <w:rPr>
          <w:rFonts w:ascii="Arial" w:eastAsia="SimSun" w:hAnsi="Arial" w:cs="Arial"/>
          <w:lang w:eastAsia="zh-CN"/>
        </w:rPr>
        <w:t>Zamawiający zobowiązuje się do protok</w:t>
      </w:r>
      <w:r w:rsidR="001E44D7">
        <w:rPr>
          <w:rFonts w:ascii="Arial" w:eastAsia="SimSun" w:hAnsi="Arial" w:cs="Arial"/>
          <w:lang w:eastAsia="zh-CN"/>
        </w:rPr>
        <w:t>ó</w:t>
      </w:r>
      <w:r w:rsidRPr="005460AD">
        <w:rPr>
          <w:rFonts w:ascii="Arial" w:eastAsia="SimSun" w:hAnsi="Arial" w:cs="Arial"/>
          <w:lang w:eastAsia="zh-CN"/>
        </w:rPr>
        <w:t>larnego przekazania miejsca wykonywania robót, udostępnienia dokumentacji projektowej oraz odebrania przedmiotu umowy i zapłaty umówionego wynagrodzenia.</w:t>
      </w:r>
    </w:p>
    <w:p w:rsidR="005460AD" w:rsidRPr="005460AD" w:rsidRDefault="005460AD" w:rsidP="001D6923">
      <w:pPr>
        <w:autoSpaceDE w:val="0"/>
        <w:autoSpaceDN w:val="0"/>
        <w:adjustRightInd w:val="0"/>
        <w:ind w:left="705" w:hanging="705"/>
        <w:jc w:val="both"/>
        <w:rPr>
          <w:rFonts w:ascii="Arial" w:eastAsia="SimSun" w:hAnsi="Arial" w:cs="Arial"/>
          <w:lang w:eastAsia="zh-CN"/>
        </w:rPr>
      </w:pPr>
      <w:r w:rsidRPr="005460AD">
        <w:rPr>
          <w:rFonts w:ascii="Arial" w:eastAsia="SimSun" w:hAnsi="Arial" w:cs="Arial"/>
          <w:lang w:eastAsia="zh-CN"/>
        </w:rPr>
        <w:t xml:space="preserve">2. </w:t>
      </w:r>
      <w:r w:rsidR="001D6923">
        <w:rPr>
          <w:rFonts w:ascii="Arial" w:eastAsia="SimSun" w:hAnsi="Arial" w:cs="Arial"/>
          <w:lang w:eastAsia="zh-CN"/>
        </w:rPr>
        <w:tab/>
      </w:r>
      <w:r w:rsidRPr="005460AD">
        <w:rPr>
          <w:rFonts w:ascii="Arial" w:eastAsia="SimSun" w:hAnsi="Arial" w:cs="Arial"/>
          <w:lang w:eastAsia="zh-CN"/>
        </w:rPr>
        <w:t xml:space="preserve">W przypadku sporów dotyczących zakresu rzeczowego strony uzgadniają, że podstawowym dokumentem jest </w:t>
      </w:r>
      <w:r w:rsidR="00062F15">
        <w:rPr>
          <w:rFonts w:ascii="Arial" w:eastAsia="SimSun" w:hAnsi="Arial" w:cs="Arial"/>
          <w:lang w:eastAsia="zh-CN"/>
        </w:rPr>
        <w:t>opis przedmiotu zamówienia z przedmiarami robót</w:t>
      </w:r>
      <w:r w:rsidRPr="005460AD">
        <w:rPr>
          <w:rFonts w:ascii="Arial" w:eastAsia="SimSun" w:hAnsi="Arial" w:cs="Arial"/>
          <w:lang w:eastAsia="zh-CN"/>
        </w:rPr>
        <w:t>, a dopiero po nim zakres określony w kosztorysie ofertowym.</w:t>
      </w:r>
    </w:p>
    <w:p w:rsidR="005460AD" w:rsidRDefault="005460AD" w:rsidP="001D6923">
      <w:pPr>
        <w:ind w:left="705" w:hanging="705"/>
        <w:jc w:val="both"/>
        <w:rPr>
          <w:rFonts w:ascii="Arial" w:hAnsi="Arial" w:cs="Arial"/>
        </w:rPr>
      </w:pPr>
      <w:r w:rsidRPr="005460AD">
        <w:rPr>
          <w:rFonts w:ascii="Arial" w:hAnsi="Arial" w:cs="Arial"/>
        </w:rPr>
        <w:t>3.</w:t>
      </w:r>
      <w:r w:rsidR="001D6923">
        <w:rPr>
          <w:rFonts w:ascii="Arial" w:hAnsi="Arial" w:cs="Arial"/>
        </w:rPr>
        <w:tab/>
      </w:r>
      <w:r w:rsidRPr="005460AD">
        <w:rPr>
          <w:rFonts w:ascii="Arial" w:hAnsi="Arial" w:cs="Arial"/>
        </w:rPr>
        <w:t>Zamawiający zobowiązuje się do przekazania placu budowy w terminie</w:t>
      </w:r>
      <w:r w:rsidR="00062F15">
        <w:rPr>
          <w:rFonts w:ascii="Arial" w:hAnsi="Arial" w:cs="Arial"/>
        </w:rPr>
        <w:t xml:space="preserve"> do</w:t>
      </w:r>
      <w:r w:rsidRPr="005460AD">
        <w:rPr>
          <w:rFonts w:ascii="Arial" w:hAnsi="Arial" w:cs="Arial"/>
        </w:rPr>
        <w:t xml:space="preserve"> </w:t>
      </w:r>
      <w:r w:rsidR="00062F15">
        <w:rPr>
          <w:rFonts w:ascii="Arial" w:hAnsi="Arial" w:cs="Arial"/>
        </w:rPr>
        <w:t>5</w:t>
      </w:r>
      <w:r w:rsidRPr="005460AD">
        <w:rPr>
          <w:rFonts w:ascii="Arial" w:hAnsi="Arial" w:cs="Arial"/>
        </w:rPr>
        <w:t xml:space="preserve"> dni od dnia podpisania umowy.</w:t>
      </w:r>
    </w:p>
    <w:p w:rsidR="005460AD" w:rsidRPr="005460AD" w:rsidRDefault="00BF4097" w:rsidP="001D6923">
      <w:pPr>
        <w:ind w:left="705" w:hanging="705"/>
        <w:jc w:val="both"/>
        <w:rPr>
          <w:rFonts w:ascii="Arial" w:hAnsi="Arial" w:cs="Arial"/>
        </w:rPr>
      </w:pPr>
      <w:r>
        <w:rPr>
          <w:rFonts w:ascii="Arial" w:hAnsi="Arial" w:cs="Arial"/>
        </w:rPr>
        <w:t>4</w:t>
      </w:r>
      <w:r w:rsidR="005460AD">
        <w:rPr>
          <w:rFonts w:ascii="Arial" w:hAnsi="Arial" w:cs="Arial"/>
        </w:rPr>
        <w:t xml:space="preserve">. </w:t>
      </w:r>
      <w:r w:rsidR="001D6923">
        <w:rPr>
          <w:rFonts w:ascii="Arial" w:hAnsi="Arial" w:cs="Arial"/>
        </w:rPr>
        <w:tab/>
      </w:r>
      <w:r w:rsidR="005460AD" w:rsidRPr="005460AD">
        <w:rPr>
          <w:rFonts w:ascii="Arial" w:hAnsi="Arial" w:cs="Arial"/>
        </w:rPr>
        <w:t>Od chwili przekazania placu budowy do momentu ustalonego jako data odbioru końcowego Wykonawca ponosi całkowitą odpowiedzialność za przedmiot umowy, za ewentualne szkody, które mogą powstać w związku z realizacją umowy oraz za sprzęt i materiały.</w:t>
      </w:r>
    </w:p>
    <w:p w:rsidR="005460AD" w:rsidRPr="005460AD" w:rsidRDefault="00BF4097" w:rsidP="001D6923">
      <w:pPr>
        <w:ind w:left="360" w:hanging="360"/>
        <w:jc w:val="both"/>
        <w:rPr>
          <w:rFonts w:ascii="Arial" w:hAnsi="Arial" w:cs="Arial"/>
        </w:rPr>
      </w:pPr>
      <w:r>
        <w:rPr>
          <w:rFonts w:ascii="Arial" w:hAnsi="Arial" w:cs="Arial"/>
        </w:rPr>
        <w:t>5</w:t>
      </w:r>
      <w:r w:rsidR="005460AD">
        <w:rPr>
          <w:rFonts w:ascii="Arial" w:hAnsi="Arial" w:cs="Arial"/>
        </w:rPr>
        <w:t xml:space="preserve">. </w:t>
      </w:r>
      <w:r w:rsidR="001D6923">
        <w:rPr>
          <w:rFonts w:ascii="Arial" w:hAnsi="Arial" w:cs="Arial"/>
        </w:rPr>
        <w:tab/>
      </w:r>
      <w:r w:rsidR="005460AD" w:rsidRPr="005460AD">
        <w:rPr>
          <w:rFonts w:ascii="Arial" w:hAnsi="Arial" w:cs="Arial"/>
        </w:rPr>
        <w:t>Wykonawca zobowiązuje się wykonać zakres robót określony niniejszą umową w terminie:</w:t>
      </w:r>
    </w:p>
    <w:p w:rsidR="005460AD" w:rsidRPr="005460AD" w:rsidRDefault="005460AD" w:rsidP="008E0205">
      <w:pPr>
        <w:numPr>
          <w:ilvl w:val="0"/>
          <w:numId w:val="1"/>
        </w:numPr>
        <w:tabs>
          <w:tab w:val="clear" w:pos="360"/>
          <w:tab w:val="num" w:pos="720"/>
        </w:tabs>
        <w:ind w:left="720"/>
        <w:jc w:val="both"/>
        <w:rPr>
          <w:rFonts w:ascii="Arial" w:hAnsi="Arial" w:cs="Arial"/>
        </w:rPr>
      </w:pPr>
      <w:r w:rsidRPr="005460AD">
        <w:rPr>
          <w:rFonts w:ascii="Arial" w:hAnsi="Arial" w:cs="Arial"/>
        </w:rPr>
        <w:t>rozpoczęcie robót nastąpi w terminie</w:t>
      </w:r>
      <w:r w:rsidR="00062F15">
        <w:rPr>
          <w:rFonts w:ascii="Arial" w:hAnsi="Arial" w:cs="Arial"/>
        </w:rPr>
        <w:t xml:space="preserve"> do</w:t>
      </w:r>
      <w:r w:rsidRPr="005460AD">
        <w:rPr>
          <w:rFonts w:ascii="Arial" w:hAnsi="Arial" w:cs="Arial"/>
        </w:rPr>
        <w:t xml:space="preserve"> </w:t>
      </w:r>
      <w:r w:rsidR="00781EEE" w:rsidRPr="00781EEE">
        <w:rPr>
          <w:rFonts w:ascii="Arial" w:hAnsi="Arial" w:cs="Arial"/>
        </w:rPr>
        <w:t>7dni od dnia podpisania umowy</w:t>
      </w:r>
      <w:r w:rsidR="00781EEE">
        <w:rPr>
          <w:rFonts w:ascii="Arial" w:hAnsi="Arial" w:cs="Arial"/>
        </w:rPr>
        <w:t>,</w:t>
      </w:r>
    </w:p>
    <w:p w:rsidR="005460AD" w:rsidRPr="005460AD" w:rsidRDefault="005460AD" w:rsidP="008E0205">
      <w:pPr>
        <w:numPr>
          <w:ilvl w:val="0"/>
          <w:numId w:val="1"/>
        </w:numPr>
        <w:tabs>
          <w:tab w:val="clear" w:pos="360"/>
          <w:tab w:val="num" w:pos="720"/>
        </w:tabs>
        <w:ind w:left="720"/>
        <w:jc w:val="both"/>
        <w:rPr>
          <w:rFonts w:ascii="Arial" w:hAnsi="Arial" w:cs="Arial"/>
        </w:rPr>
      </w:pPr>
      <w:r w:rsidRPr="005460AD">
        <w:rPr>
          <w:rFonts w:ascii="Arial" w:hAnsi="Arial" w:cs="Arial"/>
        </w:rPr>
        <w:lastRenderedPageBreak/>
        <w:t>z</w:t>
      </w:r>
      <w:r w:rsidR="00C037ED">
        <w:rPr>
          <w:rFonts w:ascii="Arial" w:hAnsi="Arial" w:cs="Arial"/>
        </w:rPr>
        <w:t>akończenie robót nastąpi w termi</w:t>
      </w:r>
      <w:r w:rsidRPr="005460AD">
        <w:rPr>
          <w:rFonts w:ascii="Arial" w:hAnsi="Arial" w:cs="Arial"/>
        </w:rPr>
        <w:t xml:space="preserve">nie </w:t>
      </w:r>
      <w:r w:rsidR="00BF4097">
        <w:rPr>
          <w:rFonts w:ascii="Arial" w:hAnsi="Arial" w:cs="Arial"/>
          <w:b/>
        </w:rPr>
        <w:t xml:space="preserve">do </w:t>
      </w:r>
      <w:r w:rsidR="00781EEE">
        <w:rPr>
          <w:rFonts w:ascii="Arial" w:hAnsi="Arial" w:cs="Arial"/>
          <w:b/>
        </w:rPr>
        <w:t xml:space="preserve">......... / </w:t>
      </w:r>
      <w:r w:rsidR="00062F15">
        <w:rPr>
          <w:rFonts w:ascii="Arial" w:hAnsi="Arial" w:cs="Arial"/>
          <w:b/>
        </w:rPr>
        <w:t>60</w:t>
      </w:r>
      <w:r w:rsidR="00781EEE" w:rsidRPr="00781EEE">
        <w:rPr>
          <w:rFonts w:ascii="Arial" w:hAnsi="Arial" w:cs="Arial"/>
        </w:rPr>
        <w:t xml:space="preserve"> dni od dnia podpisania umowy</w:t>
      </w:r>
    </w:p>
    <w:p w:rsidR="004F564E" w:rsidRPr="004F564E" w:rsidRDefault="004F564E" w:rsidP="004F564E">
      <w:pPr>
        <w:jc w:val="both"/>
        <w:rPr>
          <w:rFonts w:ascii="Arial" w:hAnsi="Arial" w:cs="Arial"/>
        </w:rPr>
      </w:pPr>
    </w:p>
    <w:p w:rsidR="005460AD" w:rsidRDefault="005460AD" w:rsidP="00C0366C">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5</w:t>
      </w:r>
    </w:p>
    <w:p w:rsidR="005460AD" w:rsidRPr="005460AD" w:rsidRDefault="005460AD" w:rsidP="005460AD">
      <w:pPr>
        <w:jc w:val="both"/>
        <w:rPr>
          <w:rFonts w:ascii="Arial" w:hAnsi="Arial" w:cs="Arial"/>
        </w:rPr>
      </w:pPr>
      <w:r w:rsidRPr="005460AD">
        <w:rPr>
          <w:rFonts w:ascii="Arial" w:hAnsi="Arial" w:cs="Arial"/>
        </w:rPr>
        <w:t xml:space="preserve">1. Wykonawca ustanawia kierownika budowy w osobie: </w:t>
      </w:r>
    </w:p>
    <w:p w:rsidR="005460AD" w:rsidRPr="005460AD" w:rsidRDefault="005460AD" w:rsidP="005460AD">
      <w:pPr>
        <w:jc w:val="both"/>
        <w:rPr>
          <w:rFonts w:ascii="Arial" w:hAnsi="Arial" w:cs="Arial"/>
          <w:b/>
        </w:rPr>
      </w:pPr>
      <w:r w:rsidRPr="005460AD">
        <w:rPr>
          <w:rFonts w:ascii="Arial" w:hAnsi="Arial" w:cs="Arial"/>
        </w:rPr>
        <w:t xml:space="preserve">   </w:t>
      </w:r>
      <w:r w:rsidRPr="005460AD">
        <w:rPr>
          <w:rFonts w:ascii="Arial" w:hAnsi="Arial" w:cs="Arial"/>
          <w:b/>
        </w:rPr>
        <w:t>………………………..</w:t>
      </w:r>
      <w:r w:rsidR="00E87EEB">
        <w:rPr>
          <w:rFonts w:ascii="Arial" w:hAnsi="Arial" w:cs="Arial"/>
          <w:b/>
        </w:rPr>
        <w:t xml:space="preserve"> </w:t>
      </w:r>
      <w:r w:rsidR="00E87EEB" w:rsidRPr="00E87EEB">
        <w:rPr>
          <w:rFonts w:ascii="Arial" w:hAnsi="Arial" w:cs="Arial"/>
        </w:rPr>
        <w:t>tel. …………………… e-mail …………………….</w:t>
      </w:r>
    </w:p>
    <w:p w:rsidR="005460AD" w:rsidRDefault="005460AD" w:rsidP="005460AD">
      <w:pPr>
        <w:jc w:val="both"/>
        <w:rPr>
          <w:rFonts w:ascii="Arial" w:hAnsi="Arial" w:cs="Arial"/>
        </w:rPr>
      </w:pPr>
      <w:r w:rsidRPr="005460AD">
        <w:rPr>
          <w:rFonts w:ascii="Arial" w:hAnsi="Arial" w:cs="Arial"/>
        </w:rPr>
        <w:t>2. Inspektor</w:t>
      </w:r>
      <w:r>
        <w:rPr>
          <w:rFonts w:ascii="Arial" w:hAnsi="Arial" w:cs="Arial"/>
        </w:rPr>
        <w:t>em</w:t>
      </w:r>
      <w:r w:rsidRPr="005460AD">
        <w:rPr>
          <w:rFonts w:ascii="Arial" w:hAnsi="Arial" w:cs="Arial"/>
        </w:rPr>
        <w:t xml:space="preserve"> nadzoru reprezentujący</w:t>
      </w:r>
      <w:r>
        <w:rPr>
          <w:rFonts w:ascii="Arial" w:hAnsi="Arial" w:cs="Arial"/>
        </w:rPr>
        <w:t>m</w:t>
      </w:r>
      <w:r w:rsidRPr="005460AD">
        <w:rPr>
          <w:rFonts w:ascii="Arial" w:hAnsi="Arial" w:cs="Arial"/>
        </w:rPr>
        <w:t xml:space="preserve"> Zamawiającego </w:t>
      </w:r>
      <w:r>
        <w:rPr>
          <w:rFonts w:ascii="Arial" w:hAnsi="Arial" w:cs="Arial"/>
        </w:rPr>
        <w:t>jest:</w:t>
      </w:r>
    </w:p>
    <w:p w:rsidR="00C67071" w:rsidRDefault="00C67071" w:rsidP="00C67071">
      <w:pPr>
        <w:widowControl w:val="0"/>
        <w:tabs>
          <w:tab w:val="left" w:pos="426"/>
          <w:tab w:val="center" w:pos="6480"/>
        </w:tabs>
        <w:autoSpaceDE w:val="0"/>
        <w:autoSpaceDN w:val="0"/>
        <w:adjustRightInd w:val="0"/>
        <w:spacing w:line="360" w:lineRule="auto"/>
        <w:rPr>
          <w:rFonts w:ascii="Arial" w:hAnsi="Arial" w:cs="Arial"/>
        </w:rPr>
      </w:pPr>
      <w:r>
        <w:rPr>
          <w:rFonts w:ascii="Arial" w:hAnsi="Arial" w:cs="Arial"/>
        </w:rPr>
        <w:t xml:space="preserve">    </w:t>
      </w:r>
      <w:r w:rsidRPr="005460AD">
        <w:rPr>
          <w:rFonts w:ascii="Arial" w:hAnsi="Arial" w:cs="Arial"/>
          <w:b/>
        </w:rPr>
        <w:t>………………………..</w:t>
      </w:r>
      <w:r w:rsidR="00E87EEB">
        <w:rPr>
          <w:rFonts w:ascii="Arial" w:hAnsi="Arial" w:cs="Arial"/>
          <w:b/>
        </w:rPr>
        <w:t xml:space="preserve"> </w:t>
      </w:r>
      <w:r w:rsidR="00E87EEB" w:rsidRPr="00E87EEB">
        <w:rPr>
          <w:rFonts w:ascii="Arial" w:hAnsi="Arial" w:cs="Arial"/>
        </w:rPr>
        <w:t>tel. …………………… e-mail …………………….</w:t>
      </w:r>
    </w:p>
    <w:p w:rsidR="00062F15" w:rsidRDefault="00062F15">
      <w:pPr>
        <w:widowControl w:val="0"/>
        <w:tabs>
          <w:tab w:val="left" w:pos="426"/>
          <w:tab w:val="center" w:pos="6480"/>
        </w:tabs>
        <w:autoSpaceDE w:val="0"/>
        <w:autoSpaceDN w:val="0"/>
        <w:adjustRightInd w:val="0"/>
        <w:spacing w:line="360" w:lineRule="auto"/>
        <w:jc w:val="center"/>
        <w:rPr>
          <w:rFonts w:ascii="Arial" w:hAnsi="Arial" w:cs="Arial"/>
          <w:b/>
          <w:bCs/>
          <w:color w:val="000000"/>
        </w:rPr>
      </w:pPr>
    </w:p>
    <w:p w:rsidR="00860C6A" w:rsidRPr="005C16D2" w:rsidRDefault="00860C6A">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xml:space="preserve">§ </w:t>
      </w:r>
      <w:r w:rsidR="00C0366C">
        <w:rPr>
          <w:rFonts w:ascii="Arial" w:hAnsi="Arial" w:cs="Arial"/>
          <w:b/>
          <w:bCs/>
          <w:color w:val="000000"/>
        </w:rPr>
        <w:t>6</w:t>
      </w:r>
    </w:p>
    <w:p w:rsidR="00860C6A" w:rsidRPr="005C16D2" w:rsidRDefault="005C16D2" w:rsidP="005B286B">
      <w:pPr>
        <w:widowControl w:val="0"/>
        <w:numPr>
          <w:ilvl w:val="0"/>
          <w:numId w:val="4"/>
        </w:numPr>
        <w:tabs>
          <w:tab w:val="left" w:pos="426"/>
          <w:tab w:val="center" w:pos="6480"/>
        </w:tabs>
        <w:autoSpaceDE w:val="0"/>
        <w:autoSpaceDN w:val="0"/>
        <w:adjustRightInd w:val="0"/>
        <w:rPr>
          <w:rFonts w:ascii="Arial" w:hAnsi="Arial" w:cs="Arial"/>
          <w:color w:val="000000"/>
        </w:rPr>
      </w:pPr>
      <w:r>
        <w:rPr>
          <w:rFonts w:ascii="Arial" w:hAnsi="Arial" w:cs="Arial"/>
          <w:color w:val="000000"/>
        </w:rPr>
        <w:t>Zamawiający</w:t>
      </w:r>
      <w:r w:rsidR="00860C6A" w:rsidRPr="005C16D2">
        <w:rPr>
          <w:rFonts w:ascii="Arial" w:hAnsi="Arial" w:cs="Arial"/>
          <w:color w:val="000000"/>
        </w:rPr>
        <w:t xml:space="preserve"> może odstąpić od umowy w terminie 30 dni od powzięcia wiadomości o wystąpieniu istotnej zmiany okoliczności powodującej, że wykonanie umowy nie leży w interesie publicznym, czego nie można było przewidzieć w chwili zawarcia umowy. </w:t>
      </w:r>
    </w:p>
    <w:p w:rsidR="00860C6A" w:rsidRPr="005C16D2" w:rsidRDefault="00860C6A" w:rsidP="005B286B">
      <w:pPr>
        <w:widowControl w:val="0"/>
        <w:numPr>
          <w:ilvl w:val="0"/>
          <w:numId w:val="4"/>
        </w:numPr>
        <w:tabs>
          <w:tab w:val="left" w:pos="426"/>
          <w:tab w:val="center" w:pos="6480"/>
        </w:tabs>
        <w:autoSpaceDE w:val="0"/>
        <w:autoSpaceDN w:val="0"/>
        <w:adjustRightInd w:val="0"/>
        <w:jc w:val="both"/>
        <w:rPr>
          <w:rFonts w:ascii="Arial" w:hAnsi="Arial" w:cs="Arial"/>
          <w:color w:val="000000"/>
        </w:rPr>
      </w:pPr>
      <w:r w:rsidRPr="005C16D2">
        <w:rPr>
          <w:rFonts w:ascii="Arial" w:hAnsi="Arial" w:cs="Arial"/>
          <w:color w:val="000000"/>
        </w:rPr>
        <w:t>W razie powstania sporu związanego z wykonaniem umowy w sprawie zamówienia publicznego, Wykonawca zobowiązany jest wyczerpać drogę postępowania reklamacyjnego, kierując swe roszczenia do Zamawiającego.</w:t>
      </w:r>
    </w:p>
    <w:p w:rsidR="00860C6A" w:rsidRPr="005C16D2" w:rsidRDefault="00860C6A" w:rsidP="005B286B">
      <w:pPr>
        <w:widowControl w:val="0"/>
        <w:numPr>
          <w:ilvl w:val="0"/>
          <w:numId w:val="4"/>
        </w:numPr>
        <w:tabs>
          <w:tab w:val="left" w:pos="426"/>
          <w:tab w:val="center" w:pos="6480"/>
        </w:tabs>
        <w:autoSpaceDE w:val="0"/>
        <w:autoSpaceDN w:val="0"/>
        <w:adjustRightInd w:val="0"/>
        <w:jc w:val="both"/>
        <w:rPr>
          <w:rFonts w:ascii="Arial" w:hAnsi="Arial" w:cs="Arial"/>
          <w:color w:val="000000"/>
        </w:rPr>
      </w:pPr>
      <w:r w:rsidRPr="005C16D2">
        <w:rPr>
          <w:rFonts w:ascii="Arial" w:hAnsi="Arial" w:cs="Arial"/>
          <w:color w:val="000000"/>
        </w:rPr>
        <w:t xml:space="preserve">Zamawiający zobowiązany jest do ustosunkowania się do roszczeń Wykonawcy w ciągu </w:t>
      </w:r>
      <w:r w:rsidR="00EA5F3C" w:rsidRPr="005C16D2">
        <w:rPr>
          <w:rFonts w:ascii="Arial" w:hAnsi="Arial" w:cs="Arial"/>
          <w:color w:val="000000"/>
        </w:rPr>
        <w:t xml:space="preserve">5 </w:t>
      </w:r>
      <w:r w:rsidRPr="005C16D2">
        <w:rPr>
          <w:rFonts w:ascii="Arial" w:hAnsi="Arial" w:cs="Arial"/>
          <w:color w:val="000000"/>
        </w:rPr>
        <w:t>dni od chwili zgłoszenia roszczeń.</w:t>
      </w:r>
    </w:p>
    <w:p w:rsidR="00860C6A" w:rsidRPr="005C16D2" w:rsidRDefault="00860C6A">
      <w:pPr>
        <w:widowControl w:val="0"/>
        <w:tabs>
          <w:tab w:val="left" w:pos="426"/>
          <w:tab w:val="center" w:pos="6480"/>
        </w:tabs>
        <w:autoSpaceDE w:val="0"/>
        <w:autoSpaceDN w:val="0"/>
        <w:adjustRightInd w:val="0"/>
        <w:spacing w:line="360" w:lineRule="auto"/>
        <w:jc w:val="both"/>
        <w:rPr>
          <w:rFonts w:ascii="Arial" w:hAnsi="Arial" w:cs="Arial"/>
          <w:color w:val="000000"/>
        </w:rPr>
      </w:pPr>
    </w:p>
    <w:p w:rsidR="00860C6A" w:rsidRPr="005C16D2" w:rsidRDefault="00860C6A" w:rsidP="00DD7752">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xml:space="preserve">§ </w:t>
      </w:r>
      <w:r w:rsidR="00C0366C">
        <w:rPr>
          <w:rFonts w:ascii="Arial" w:hAnsi="Arial" w:cs="Arial"/>
          <w:b/>
          <w:bCs/>
          <w:color w:val="000000"/>
        </w:rPr>
        <w:t>7</w:t>
      </w:r>
    </w:p>
    <w:p w:rsidR="005460AD" w:rsidRPr="00521271" w:rsidRDefault="005460AD" w:rsidP="00DD7752">
      <w:pPr>
        <w:numPr>
          <w:ilvl w:val="0"/>
          <w:numId w:val="5"/>
        </w:numPr>
        <w:jc w:val="both"/>
        <w:rPr>
          <w:rFonts w:ascii="Arial" w:hAnsi="Arial" w:cs="Arial"/>
        </w:rPr>
      </w:pPr>
      <w:r w:rsidRPr="00521271">
        <w:rPr>
          <w:rFonts w:ascii="Arial" w:hAnsi="Arial" w:cs="Arial"/>
        </w:rPr>
        <w:t xml:space="preserve">Za wykonanie robót stanowiących przedmiot niniejszej umowy Wykonawca otrzyma wynagrodzenie </w:t>
      </w:r>
      <w:r w:rsidR="00E900F9" w:rsidRPr="00521271">
        <w:rPr>
          <w:rFonts w:ascii="Arial" w:hAnsi="Arial" w:cs="Arial"/>
        </w:rPr>
        <w:t>ryczałtowe</w:t>
      </w:r>
      <w:r w:rsidRPr="00521271">
        <w:rPr>
          <w:rFonts w:ascii="Arial" w:hAnsi="Arial" w:cs="Arial"/>
        </w:rPr>
        <w:t xml:space="preserve"> wraz z podatkiem VAT w wysokości ……………. zł brutto ( słownie: ……………………………………………………… 00/100 )</w:t>
      </w:r>
    </w:p>
    <w:p w:rsidR="00C67071" w:rsidRPr="00521271" w:rsidRDefault="00C67071" w:rsidP="00DD7752">
      <w:pPr>
        <w:ind w:left="360"/>
        <w:jc w:val="both"/>
        <w:rPr>
          <w:rFonts w:ascii="Arial" w:hAnsi="Arial" w:cs="Arial"/>
        </w:rPr>
      </w:pPr>
      <w:r w:rsidRPr="00521271">
        <w:rPr>
          <w:rFonts w:ascii="Arial" w:hAnsi="Arial" w:cs="Arial"/>
        </w:rPr>
        <w:t>w tym :</w:t>
      </w:r>
    </w:p>
    <w:p w:rsidR="00C67071" w:rsidRPr="00521271" w:rsidRDefault="004E4360" w:rsidP="00DD7752">
      <w:pPr>
        <w:numPr>
          <w:ilvl w:val="0"/>
          <w:numId w:val="6"/>
        </w:numPr>
        <w:jc w:val="both"/>
        <w:rPr>
          <w:rFonts w:ascii="Arial" w:hAnsi="Arial" w:cs="Arial"/>
        </w:rPr>
      </w:pPr>
      <w:r>
        <w:rPr>
          <w:rFonts w:ascii="Arial" w:hAnsi="Arial" w:cs="Arial"/>
        </w:rPr>
        <w:t>wynagrodzenie netto</w:t>
      </w:r>
      <w:r w:rsidR="00C67071" w:rsidRPr="00521271">
        <w:rPr>
          <w:rFonts w:ascii="Arial" w:hAnsi="Arial" w:cs="Arial"/>
        </w:rPr>
        <w:t xml:space="preserve"> ..........................................zł ,</w:t>
      </w:r>
    </w:p>
    <w:p w:rsidR="00C67071" w:rsidRDefault="004E4360" w:rsidP="00DD7752">
      <w:pPr>
        <w:numPr>
          <w:ilvl w:val="0"/>
          <w:numId w:val="6"/>
        </w:numPr>
        <w:jc w:val="both"/>
        <w:rPr>
          <w:rFonts w:ascii="Arial" w:hAnsi="Arial" w:cs="Arial"/>
        </w:rPr>
      </w:pPr>
      <w:r>
        <w:rPr>
          <w:rFonts w:ascii="Arial" w:hAnsi="Arial" w:cs="Arial"/>
        </w:rPr>
        <w:t>podatek VAT</w:t>
      </w:r>
      <w:r w:rsidR="00C67071" w:rsidRPr="00521271">
        <w:rPr>
          <w:rFonts w:ascii="Arial" w:hAnsi="Arial" w:cs="Arial"/>
        </w:rPr>
        <w:t xml:space="preserve"> ...................</w:t>
      </w:r>
      <w:r>
        <w:rPr>
          <w:rFonts w:ascii="Arial" w:hAnsi="Arial" w:cs="Arial"/>
        </w:rPr>
        <w:t>.......................zł.</w:t>
      </w:r>
    </w:p>
    <w:p w:rsidR="005460AD" w:rsidRPr="00521271" w:rsidRDefault="005460AD" w:rsidP="00DD7752">
      <w:pPr>
        <w:numPr>
          <w:ilvl w:val="0"/>
          <w:numId w:val="5"/>
        </w:numPr>
        <w:jc w:val="both"/>
        <w:rPr>
          <w:rFonts w:ascii="Arial" w:eastAsia="SimSun" w:hAnsi="Arial" w:cs="Arial"/>
        </w:rPr>
      </w:pPr>
      <w:r w:rsidRPr="00521271">
        <w:rPr>
          <w:rFonts w:ascii="Arial" w:eastAsia="SimSun" w:hAnsi="Arial" w:cs="Arial"/>
        </w:rPr>
        <w:t xml:space="preserve">Wynagrodzenie określone w </w:t>
      </w:r>
      <w:r w:rsidR="00164FBE">
        <w:rPr>
          <w:rFonts w:ascii="Arial" w:eastAsia="SimSun" w:hAnsi="Arial" w:cs="Arial"/>
        </w:rPr>
        <w:t>ust.</w:t>
      </w:r>
      <w:r w:rsidRPr="00521271">
        <w:rPr>
          <w:rFonts w:ascii="Arial" w:eastAsia="SimSun" w:hAnsi="Arial" w:cs="Arial"/>
        </w:rPr>
        <w:t xml:space="preserve"> 1 nie podlega waloryzacji wskaźnikiem wzrostu cen i robót budowlano- montażowych.</w:t>
      </w:r>
    </w:p>
    <w:p w:rsidR="005460AD" w:rsidRPr="00EC74C0" w:rsidRDefault="00E900F9" w:rsidP="00DD7752">
      <w:pPr>
        <w:numPr>
          <w:ilvl w:val="0"/>
          <w:numId w:val="5"/>
        </w:numPr>
        <w:jc w:val="both"/>
        <w:rPr>
          <w:rFonts w:ascii="Arial" w:hAnsi="Arial" w:cs="Arial"/>
        </w:rPr>
      </w:pPr>
      <w:r w:rsidRPr="00EC74C0">
        <w:rPr>
          <w:rFonts w:ascii="Arial" w:hAnsi="Arial" w:cs="Arial"/>
        </w:rPr>
        <w:t>Zapłata wynagrodzenia określonego w ust. 1 nastąpi przelewem na rachunek Wykonawcy wskazany w fakturze – w terminie do 30 dni od dnia doręczenia</w:t>
      </w:r>
      <w:r w:rsidR="00B92582">
        <w:rPr>
          <w:rFonts w:ascii="Arial" w:hAnsi="Arial" w:cs="Arial"/>
        </w:rPr>
        <w:t xml:space="preserve"> prawidłowo wystawionej</w:t>
      </w:r>
      <w:r w:rsidRPr="00EC74C0">
        <w:rPr>
          <w:rFonts w:ascii="Arial" w:hAnsi="Arial" w:cs="Arial"/>
        </w:rPr>
        <w:t xml:space="preserve"> faktury </w:t>
      </w:r>
      <w:r w:rsidR="00984C02" w:rsidRPr="00EC74C0">
        <w:rPr>
          <w:rFonts w:ascii="Arial" w:hAnsi="Arial" w:cs="Arial"/>
        </w:rPr>
        <w:t>Zamawiającemu. Podstawą</w:t>
      </w:r>
      <w:r w:rsidRPr="00EC74C0">
        <w:rPr>
          <w:rFonts w:ascii="Arial" w:hAnsi="Arial" w:cs="Arial"/>
        </w:rPr>
        <w:t xml:space="preserve"> </w:t>
      </w:r>
      <w:r w:rsidR="00164FBE" w:rsidRPr="00EC74C0">
        <w:rPr>
          <w:rFonts w:ascii="Arial" w:hAnsi="Arial" w:cs="Arial"/>
        </w:rPr>
        <w:t>płatności będzie przedłożona faktura wraz z załączonym do niej zaakceptowanym przez strony protokółem odbioru robót</w:t>
      </w:r>
      <w:r w:rsidRPr="00EC74C0">
        <w:rPr>
          <w:rFonts w:ascii="Arial" w:hAnsi="Arial" w:cs="Arial"/>
        </w:rPr>
        <w:t>.</w:t>
      </w:r>
    </w:p>
    <w:p w:rsidR="002C13AA" w:rsidRDefault="00196CE5" w:rsidP="00DD7752">
      <w:pPr>
        <w:numPr>
          <w:ilvl w:val="0"/>
          <w:numId w:val="5"/>
        </w:numPr>
        <w:jc w:val="both"/>
        <w:rPr>
          <w:rFonts w:ascii="Arial" w:hAnsi="Arial" w:cs="Arial"/>
        </w:rPr>
      </w:pPr>
      <w:r>
        <w:rPr>
          <w:rFonts w:ascii="Arial" w:hAnsi="Arial" w:cs="Arial"/>
        </w:rPr>
        <w:t xml:space="preserve">Wynagrodzenie określone w ust. 1 jest wynagrodzeniem ryczałtowym i odpowiada zakresowi robót wynikającemu z dokumentacji technicznej a ponadto zawiera koszty wszystkich robót towarzyszących bez których wykonanie zamówienia byłoby niemożliwe w tym w szczególności: wszelkich robót przygotowawczych, porządkowych, organizacji placu budowy i jego późniejszej likwidacji, kosztów utrzymania zaplecza budowy, obsługi geodezyjnej.   </w:t>
      </w:r>
    </w:p>
    <w:p w:rsidR="005B4B4A" w:rsidRPr="00B220ED" w:rsidRDefault="005B4B4A" w:rsidP="005B4B4A">
      <w:pPr>
        <w:ind w:left="360"/>
        <w:jc w:val="both"/>
        <w:rPr>
          <w:rFonts w:ascii="Arial" w:hAnsi="Arial" w:cs="Arial"/>
        </w:rPr>
      </w:pPr>
    </w:p>
    <w:p w:rsidR="00C0366C" w:rsidRPr="00C0366C" w:rsidRDefault="00C0366C" w:rsidP="00C0366C">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xml:space="preserve">§ </w:t>
      </w:r>
      <w:r>
        <w:rPr>
          <w:rFonts w:ascii="Arial" w:hAnsi="Arial" w:cs="Arial"/>
          <w:b/>
          <w:bCs/>
          <w:color w:val="000000"/>
        </w:rPr>
        <w:t>8</w:t>
      </w:r>
    </w:p>
    <w:p w:rsidR="00C0366C" w:rsidRPr="00C0366C" w:rsidRDefault="00C0366C" w:rsidP="005B286B">
      <w:pPr>
        <w:numPr>
          <w:ilvl w:val="0"/>
          <w:numId w:val="2"/>
        </w:numPr>
        <w:jc w:val="both"/>
        <w:rPr>
          <w:rFonts w:ascii="Arial" w:hAnsi="Arial" w:cs="Arial"/>
        </w:rPr>
      </w:pPr>
      <w:r w:rsidRPr="00C0366C">
        <w:rPr>
          <w:rFonts w:ascii="Arial" w:hAnsi="Arial" w:cs="Arial"/>
        </w:rPr>
        <w:t>Wykonawcę obciążają koszty utrzymania budowy oraz konserwacji urządzeń obiektów tymczasowych na terenie budowy.</w:t>
      </w:r>
    </w:p>
    <w:p w:rsidR="00C0366C" w:rsidRPr="00C0366C" w:rsidRDefault="00C0366C" w:rsidP="005B286B">
      <w:pPr>
        <w:numPr>
          <w:ilvl w:val="0"/>
          <w:numId w:val="2"/>
        </w:numPr>
        <w:jc w:val="both"/>
        <w:rPr>
          <w:rFonts w:ascii="Arial" w:hAnsi="Arial" w:cs="Arial"/>
        </w:rPr>
      </w:pPr>
      <w:r w:rsidRPr="00C0366C">
        <w:rPr>
          <w:rFonts w:ascii="Arial" w:hAnsi="Arial" w:cs="Arial"/>
        </w:rPr>
        <w:lastRenderedPageBreak/>
        <w:t>Wykonawca zobowiązuje się strz</w:t>
      </w:r>
      <w:r w:rsidR="00B92582">
        <w:rPr>
          <w:rFonts w:ascii="Arial" w:hAnsi="Arial" w:cs="Arial"/>
        </w:rPr>
        <w:t>ec mienia wymienionego w protoko</w:t>
      </w:r>
      <w:r w:rsidRPr="00C0366C">
        <w:rPr>
          <w:rFonts w:ascii="Arial" w:hAnsi="Arial" w:cs="Arial"/>
        </w:rPr>
        <w:t>le przekazania placu budowy, zabezpieczyć i oznakować roboty, dbać o stan techniczny i prawidłowość oznakowania przez cały czas realizacji zadania oraz zapewnić warunki bezpieczeństwa.</w:t>
      </w:r>
    </w:p>
    <w:p w:rsidR="00C0366C" w:rsidRPr="00C0366C" w:rsidRDefault="00C0366C" w:rsidP="005B286B">
      <w:pPr>
        <w:numPr>
          <w:ilvl w:val="0"/>
          <w:numId w:val="2"/>
        </w:numPr>
        <w:jc w:val="both"/>
        <w:rPr>
          <w:rFonts w:ascii="Arial" w:hAnsi="Arial" w:cs="Arial"/>
        </w:rPr>
      </w:pPr>
      <w:r w:rsidRPr="00C0366C">
        <w:rPr>
          <w:rFonts w:ascii="Arial" w:eastAsia="SimSun" w:hAnsi="Arial" w:cs="Arial"/>
          <w:lang w:eastAsia="zh-CN"/>
        </w:rPr>
        <w:t>Po zakończeniu robót Wykonawca w term</w:t>
      </w:r>
      <w:r w:rsidR="00B92582">
        <w:rPr>
          <w:rFonts w:ascii="Arial" w:eastAsia="SimSun" w:hAnsi="Arial" w:cs="Arial"/>
          <w:lang w:eastAsia="zh-CN"/>
        </w:rPr>
        <w:t>inie 3 dni od podpisania protoko</w:t>
      </w:r>
      <w:r w:rsidRPr="00C0366C">
        <w:rPr>
          <w:rFonts w:ascii="Arial" w:eastAsia="SimSun" w:hAnsi="Arial" w:cs="Arial"/>
          <w:lang w:eastAsia="zh-CN"/>
        </w:rPr>
        <w:t>łu końcowego odbioru robót usunie z terenu realizacji prac, na swój koszt, pozostałe urządzenia, tymczasowe zaplecze, resztki materiałów oraz śmieci, gdyż w przeciwnym wypadku Zamawiający we własnym zakresie dokona tych czynności obciążając kosztami Wykonawcę</w:t>
      </w:r>
      <w:r w:rsidR="00984C02">
        <w:rPr>
          <w:rFonts w:ascii="Arial" w:eastAsia="SimSun" w:hAnsi="Arial" w:cs="Arial"/>
          <w:lang w:eastAsia="zh-CN"/>
        </w:rPr>
        <w:t>.</w:t>
      </w:r>
    </w:p>
    <w:p w:rsidR="00C0366C" w:rsidRPr="00C0366C" w:rsidRDefault="00C0366C" w:rsidP="005B286B">
      <w:pPr>
        <w:numPr>
          <w:ilvl w:val="0"/>
          <w:numId w:val="2"/>
        </w:numPr>
        <w:jc w:val="both"/>
        <w:rPr>
          <w:rFonts w:ascii="Arial" w:hAnsi="Arial" w:cs="Arial"/>
        </w:rPr>
      </w:pPr>
      <w:r w:rsidRPr="00C0366C">
        <w:rPr>
          <w:rFonts w:ascii="Arial" w:hAnsi="Arial" w:cs="Arial"/>
        </w:rPr>
        <w:t>Wykonawca zobowiązuje się wykonać przedmiot umowy z materiałów własnych.</w:t>
      </w:r>
    </w:p>
    <w:p w:rsidR="00C0366C" w:rsidRPr="00C0366C" w:rsidRDefault="00C0366C" w:rsidP="005B286B">
      <w:pPr>
        <w:numPr>
          <w:ilvl w:val="0"/>
          <w:numId w:val="2"/>
        </w:numPr>
        <w:jc w:val="both"/>
        <w:rPr>
          <w:rFonts w:ascii="Arial" w:hAnsi="Arial" w:cs="Arial"/>
        </w:rPr>
      </w:pPr>
      <w:r w:rsidRPr="00C0366C">
        <w:rPr>
          <w:rFonts w:ascii="Arial" w:hAnsi="Arial" w:cs="Arial"/>
        </w:rPr>
        <w:t>Na każde żądanie Zamawiającego lub inspektora Nadzoru Wykonawca obowiązany jest okazać w stosunku do wskazanych materiałów: certyfikat zgodności z Polską Normą lub aprobatą techniczną.</w:t>
      </w:r>
    </w:p>
    <w:p w:rsidR="00C0366C" w:rsidRDefault="00C0366C" w:rsidP="005B286B">
      <w:pPr>
        <w:numPr>
          <w:ilvl w:val="0"/>
          <w:numId w:val="2"/>
        </w:numPr>
        <w:jc w:val="both"/>
        <w:rPr>
          <w:rFonts w:ascii="Arial" w:hAnsi="Arial" w:cs="Arial"/>
        </w:rPr>
      </w:pPr>
      <w:r w:rsidRPr="00C0366C">
        <w:rPr>
          <w:rFonts w:ascii="Arial" w:hAnsi="Arial" w:cs="Arial"/>
        </w:rPr>
        <w:t>Jeżeli Zamawiający zażąda badań, Wykonawca jest zobowiązany przeprowadzić te badania; jeżeli w rezultacie przeprowadzenia tych badań okaże się, że zastosowane materiały, bądź wykonanie robót, są niezgodne z umową, to koszty badań dodatkowych obciążają Wykonawcę, w przypadku zgodności koszty pokrywa Zamawiający.</w:t>
      </w:r>
    </w:p>
    <w:p w:rsidR="00E0655D" w:rsidRPr="00E0655D" w:rsidRDefault="00E0655D" w:rsidP="005B286B">
      <w:pPr>
        <w:numPr>
          <w:ilvl w:val="0"/>
          <w:numId w:val="2"/>
        </w:numPr>
        <w:jc w:val="both"/>
        <w:rPr>
          <w:rFonts w:ascii="Arial" w:hAnsi="Arial" w:cs="Arial"/>
        </w:rPr>
      </w:pPr>
      <w:r w:rsidRPr="00E0655D">
        <w:rPr>
          <w:rFonts w:ascii="Arial" w:hAnsi="Arial" w:cs="Arial"/>
        </w:rPr>
        <w:t xml:space="preserve">Wykonawca przyjmuje na siebie </w:t>
      </w:r>
      <w:r>
        <w:rPr>
          <w:rFonts w:ascii="Arial" w:hAnsi="Arial" w:cs="Arial"/>
        </w:rPr>
        <w:t>obowiązek</w:t>
      </w:r>
      <w:r w:rsidRPr="00E0655D">
        <w:rPr>
          <w:rFonts w:ascii="Arial" w:hAnsi="Arial" w:cs="Arial"/>
        </w:rPr>
        <w:t xml:space="preserve"> informowania Inspektora Nadzoru o terminie odbioru robót zanikających lub ulegających zakryciu. Jeżeli Wykonawca nie poinformuje o tych faktach:</w:t>
      </w:r>
    </w:p>
    <w:p w:rsidR="00E0655D" w:rsidRPr="00B92582" w:rsidRDefault="00E0655D" w:rsidP="00B92582">
      <w:pPr>
        <w:pStyle w:val="Akapitzlist"/>
        <w:numPr>
          <w:ilvl w:val="0"/>
          <w:numId w:val="36"/>
        </w:numPr>
        <w:jc w:val="both"/>
        <w:rPr>
          <w:rFonts w:ascii="Arial" w:hAnsi="Arial" w:cs="Arial"/>
        </w:rPr>
      </w:pPr>
      <w:r w:rsidRPr="00B92582">
        <w:rPr>
          <w:rFonts w:ascii="Arial" w:hAnsi="Arial" w:cs="Arial"/>
        </w:rPr>
        <w:t>będzie zobowiązany do odkrycia robót lub wykonania otworów niezbędnych do zbadania robót, a następnie przywrócenia roboty do stanu pierwotnego,</w:t>
      </w:r>
    </w:p>
    <w:p w:rsidR="00E0655D" w:rsidRDefault="00E0655D" w:rsidP="00B92582">
      <w:pPr>
        <w:pStyle w:val="Akapitzlist"/>
        <w:numPr>
          <w:ilvl w:val="0"/>
          <w:numId w:val="36"/>
        </w:numPr>
        <w:jc w:val="both"/>
        <w:rPr>
          <w:rFonts w:ascii="Arial" w:hAnsi="Arial" w:cs="Arial"/>
        </w:rPr>
      </w:pPr>
      <w:r w:rsidRPr="00B92582">
        <w:rPr>
          <w:rFonts w:ascii="Arial" w:hAnsi="Arial" w:cs="Arial"/>
        </w:rPr>
        <w:t>w przypadku zniszczenia lub uszkodzenia robót – naprawienia ich lub doprowadzenia do stanu poprzedniego.</w:t>
      </w:r>
    </w:p>
    <w:p w:rsidR="00ED3D8C" w:rsidRPr="00ED3D8C" w:rsidRDefault="00ED3D8C" w:rsidP="00ED3D8C">
      <w:pPr>
        <w:pStyle w:val="Akapitzlist"/>
        <w:numPr>
          <w:ilvl w:val="0"/>
          <w:numId w:val="2"/>
        </w:numPr>
        <w:jc w:val="both"/>
        <w:rPr>
          <w:rFonts w:ascii="Arial" w:hAnsi="Arial" w:cs="Arial"/>
        </w:rPr>
      </w:pPr>
      <w:r>
        <w:rPr>
          <w:rFonts w:ascii="Arial" w:hAnsi="Arial" w:cs="Arial"/>
        </w:rPr>
        <w:t xml:space="preserve">Informacja o której mowa powyżej winna być przesłana za pośrednictwem poczty elektronicznej </w:t>
      </w:r>
      <w:hyperlink r:id="rId8" w:history="1">
        <w:r w:rsidRPr="00806418">
          <w:rPr>
            <w:rStyle w:val="Hipercze"/>
            <w:rFonts w:ascii="Arial" w:hAnsi="Arial" w:cs="Arial"/>
          </w:rPr>
          <w:t>miradz@torun.lasy.gov.pl</w:t>
        </w:r>
      </w:hyperlink>
      <w:r>
        <w:rPr>
          <w:rFonts w:ascii="Arial" w:hAnsi="Arial" w:cs="Arial"/>
        </w:rPr>
        <w:t xml:space="preserve"> na </w:t>
      </w:r>
      <w:r w:rsidR="007F6CFB">
        <w:rPr>
          <w:rFonts w:ascii="Arial" w:hAnsi="Arial" w:cs="Arial"/>
        </w:rPr>
        <w:t>minimum dwa dni przed terminem odbioru robót zanikających.</w:t>
      </w:r>
      <w:r>
        <w:rPr>
          <w:rFonts w:ascii="Arial" w:hAnsi="Arial" w:cs="Arial"/>
        </w:rPr>
        <w:t xml:space="preserve"> </w:t>
      </w:r>
    </w:p>
    <w:p w:rsidR="00E0655D" w:rsidRPr="00C0366C" w:rsidRDefault="00E0655D" w:rsidP="00E0655D">
      <w:pPr>
        <w:ind w:left="360"/>
        <w:jc w:val="both"/>
        <w:rPr>
          <w:rFonts w:ascii="Arial" w:hAnsi="Arial" w:cs="Arial"/>
        </w:rPr>
      </w:pPr>
    </w:p>
    <w:p w:rsidR="00C0366C" w:rsidRDefault="00C0366C" w:rsidP="005460AD">
      <w:pPr>
        <w:jc w:val="both"/>
        <w:rPr>
          <w:rFonts w:ascii="Arial" w:hAnsi="Arial" w:cs="Arial"/>
        </w:rPr>
      </w:pPr>
    </w:p>
    <w:p w:rsidR="00C0366C" w:rsidRDefault="00C0366C" w:rsidP="00C0366C">
      <w:pPr>
        <w:widowControl w:val="0"/>
        <w:tabs>
          <w:tab w:val="left" w:pos="426"/>
          <w:tab w:val="center" w:pos="6480"/>
        </w:tabs>
        <w:autoSpaceDE w:val="0"/>
        <w:autoSpaceDN w:val="0"/>
        <w:adjustRightInd w:val="0"/>
        <w:spacing w:line="360" w:lineRule="auto"/>
        <w:jc w:val="center"/>
        <w:rPr>
          <w:rFonts w:ascii="Arial" w:hAnsi="Arial" w:cs="Arial"/>
          <w:b/>
          <w:bCs/>
          <w:color w:val="000000"/>
        </w:rPr>
      </w:pPr>
      <w:r>
        <w:rPr>
          <w:rFonts w:ascii="Arial" w:hAnsi="Arial" w:cs="Arial"/>
          <w:b/>
          <w:bCs/>
          <w:color w:val="000000"/>
        </w:rPr>
        <w:t>§ 9</w:t>
      </w:r>
    </w:p>
    <w:p w:rsidR="005E7F98" w:rsidRDefault="005E7F98" w:rsidP="005B286B">
      <w:pPr>
        <w:widowControl w:val="0"/>
        <w:numPr>
          <w:ilvl w:val="0"/>
          <w:numId w:val="3"/>
        </w:numPr>
        <w:tabs>
          <w:tab w:val="left" w:pos="426"/>
          <w:tab w:val="center" w:pos="6480"/>
        </w:tabs>
        <w:autoSpaceDE w:val="0"/>
        <w:autoSpaceDN w:val="0"/>
        <w:adjustRightInd w:val="0"/>
        <w:rPr>
          <w:rFonts w:ascii="Arial" w:hAnsi="Arial" w:cs="Arial"/>
          <w:bCs/>
          <w:color w:val="000000"/>
        </w:rPr>
      </w:pPr>
      <w:r>
        <w:rPr>
          <w:rFonts w:ascii="Arial" w:hAnsi="Arial" w:cs="Arial"/>
          <w:bCs/>
          <w:color w:val="000000"/>
        </w:rPr>
        <w:t>Wykonawca zobowiązuje się  wykonać p</w:t>
      </w:r>
      <w:r w:rsidR="00F76BEA">
        <w:rPr>
          <w:rFonts w:ascii="Arial" w:hAnsi="Arial" w:cs="Arial"/>
          <w:bCs/>
          <w:color w:val="000000"/>
        </w:rPr>
        <w:t xml:space="preserve">rzedmiot umowy siłami własnymi </w:t>
      </w:r>
      <w:r>
        <w:rPr>
          <w:rFonts w:ascii="Arial" w:hAnsi="Arial" w:cs="Arial"/>
          <w:bCs/>
          <w:color w:val="000000"/>
        </w:rPr>
        <w:t>poza następującymi robotami, które wykona za pomocą podwykonawcy:</w:t>
      </w:r>
    </w:p>
    <w:p w:rsidR="005E7F98" w:rsidRDefault="005E7F98" w:rsidP="005E7F98">
      <w:pPr>
        <w:widowControl w:val="0"/>
        <w:tabs>
          <w:tab w:val="left" w:pos="426"/>
          <w:tab w:val="center" w:pos="6480"/>
        </w:tabs>
        <w:autoSpaceDE w:val="0"/>
        <w:autoSpaceDN w:val="0"/>
        <w:adjustRightInd w:val="0"/>
        <w:ind w:left="360"/>
        <w:rPr>
          <w:rFonts w:ascii="Arial" w:hAnsi="Arial" w:cs="Arial"/>
          <w:bCs/>
          <w:color w:val="000000"/>
        </w:rPr>
      </w:pPr>
      <w:r>
        <w:rPr>
          <w:rFonts w:ascii="Arial" w:hAnsi="Arial" w:cs="Arial"/>
          <w:bCs/>
          <w:color w:val="000000"/>
        </w:rPr>
        <w:t>..............................................................................................................................................................................................................................................................................</w:t>
      </w:r>
    </w:p>
    <w:p w:rsidR="00D81E70" w:rsidRDefault="005E7F98" w:rsidP="005B286B">
      <w:pPr>
        <w:widowControl w:val="0"/>
        <w:numPr>
          <w:ilvl w:val="0"/>
          <w:numId w:val="3"/>
        </w:numPr>
        <w:tabs>
          <w:tab w:val="left" w:pos="426"/>
          <w:tab w:val="center" w:pos="6480"/>
        </w:tabs>
        <w:autoSpaceDE w:val="0"/>
        <w:autoSpaceDN w:val="0"/>
        <w:adjustRightInd w:val="0"/>
        <w:rPr>
          <w:rFonts w:ascii="Arial" w:hAnsi="Arial" w:cs="Arial"/>
          <w:bCs/>
          <w:color w:val="000000"/>
        </w:rPr>
      </w:pPr>
      <w:r>
        <w:rPr>
          <w:rFonts w:ascii="Arial" w:hAnsi="Arial" w:cs="Arial"/>
          <w:bCs/>
          <w:color w:val="000000"/>
        </w:rPr>
        <w:t xml:space="preserve"> Zawarcie umowy przez Wykonawcę z podwykonawcą na wykonanie robót będących przedmiotem zamówienia może nastąpić tylko na zasadach i warunkach określonych </w:t>
      </w:r>
      <w:r w:rsidR="00D81E70">
        <w:rPr>
          <w:rFonts w:ascii="Arial" w:hAnsi="Arial" w:cs="Arial"/>
          <w:bCs/>
          <w:color w:val="000000"/>
        </w:rPr>
        <w:t>ustawie</w:t>
      </w:r>
      <w:r>
        <w:rPr>
          <w:rFonts w:ascii="Arial" w:hAnsi="Arial" w:cs="Arial"/>
          <w:bCs/>
          <w:color w:val="000000"/>
        </w:rPr>
        <w:t xml:space="preserve"> z </w:t>
      </w:r>
      <w:r w:rsidR="007F6CFB">
        <w:rPr>
          <w:rFonts w:ascii="Arial" w:hAnsi="Arial" w:cs="Arial"/>
          <w:bCs/>
          <w:color w:val="000000"/>
        </w:rPr>
        <w:t>11 września 2019</w:t>
      </w:r>
      <w:r w:rsidR="00AC04AE">
        <w:rPr>
          <w:rFonts w:ascii="Arial" w:hAnsi="Arial" w:cs="Arial"/>
          <w:bCs/>
          <w:color w:val="000000"/>
        </w:rPr>
        <w:t xml:space="preserve"> roku Prawo zamówień publicznych (</w:t>
      </w:r>
      <w:proofErr w:type="spellStart"/>
      <w:r w:rsidR="00AC04AE">
        <w:rPr>
          <w:rFonts w:ascii="Arial" w:hAnsi="Arial" w:cs="Arial"/>
          <w:bCs/>
          <w:color w:val="000000"/>
        </w:rPr>
        <w:t>t.j</w:t>
      </w:r>
      <w:proofErr w:type="spellEnd"/>
      <w:r w:rsidR="00AC04AE">
        <w:rPr>
          <w:rFonts w:ascii="Arial" w:hAnsi="Arial" w:cs="Arial"/>
          <w:bCs/>
          <w:color w:val="000000"/>
        </w:rPr>
        <w:t>. Dz. U. z 20</w:t>
      </w:r>
      <w:r w:rsidR="007F6CFB">
        <w:rPr>
          <w:rFonts w:ascii="Arial" w:hAnsi="Arial" w:cs="Arial"/>
          <w:bCs/>
          <w:color w:val="000000"/>
        </w:rPr>
        <w:t>21</w:t>
      </w:r>
      <w:r w:rsidR="00AC04AE">
        <w:rPr>
          <w:rFonts w:ascii="Arial" w:hAnsi="Arial" w:cs="Arial"/>
          <w:bCs/>
          <w:color w:val="000000"/>
        </w:rPr>
        <w:t xml:space="preserve"> roku poz. </w:t>
      </w:r>
      <w:r w:rsidR="007F6CFB">
        <w:rPr>
          <w:rFonts w:ascii="Arial" w:hAnsi="Arial" w:cs="Arial"/>
          <w:bCs/>
          <w:color w:val="000000"/>
        </w:rPr>
        <w:t>1129</w:t>
      </w:r>
      <w:r w:rsidR="001D6923">
        <w:rPr>
          <w:rFonts w:ascii="Arial" w:hAnsi="Arial" w:cs="Arial"/>
          <w:bCs/>
          <w:color w:val="000000"/>
        </w:rPr>
        <w:t xml:space="preserve"> z póź.zm.</w:t>
      </w:r>
      <w:r w:rsidR="007D3550">
        <w:rPr>
          <w:rFonts w:ascii="Arial" w:hAnsi="Arial" w:cs="Arial"/>
          <w:bCs/>
          <w:color w:val="000000"/>
        </w:rPr>
        <w:t>)</w:t>
      </w:r>
      <w:r w:rsidR="00D81E70">
        <w:rPr>
          <w:rFonts w:ascii="Arial" w:hAnsi="Arial" w:cs="Arial"/>
          <w:bCs/>
          <w:color w:val="000000"/>
        </w:rPr>
        <w:t xml:space="preserve"> oraz w SWZ to jest: </w:t>
      </w:r>
    </w:p>
    <w:p w:rsidR="00070245" w:rsidRPr="008C736E" w:rsidRDefault="00070245" w:rsidP="00070245">
      <w:pPr>
        <w:pStyle w:val="Akapitzlist"/>
        <w:numPr>
          <w:ilvl w:val="0"/>
          <w:numId w:val="37"/>
        </w:numPr>
        <w:suppressAutoHyphens/>
        <w:jc w:val="both"/>
        <w:rPr>
          <w:rFonts w:ascii="Arial" w:hAnsi="Arial" w:cs="Arial"/>
        </w:rPr>
      </w:pPr>
      <w:r w:rsidRPr="008C736E">
        <w:rPr>
          <w:rFonts w:ascii="Arial" w:hAnsi="Arial" w:cs="Arial"/>
        </w:rPr>
        <w:t xml:space="preserve">W trakcie realizacji umowy Wykonawca może dokonać zmiany Podwykonawcy, zrezygnować z Podwykonawcy bądź wprowadzić Podwykonawcę w zakresie nieprzewidzianym w ofercie oraz w momencie zawierania umowy. Wykonawca zobowiązany jest wówczas do pisemnego powiadomienia Zamawiającego w terminie 21 dni przed przewidywanym dniem zawarcia umowy z podwykonawcą. Postanowienia niniejszego paragrafu stosuje się odpowiednio do dalszych umów o podwykonawstwo. </w:t>
      </w:r>
    </w:p>
    <w:p w:rsidR="00070245" w:rsidRPr="008C736E" w:rsidRDefault="00070245" w:rsidP="00070245">
      <w:pPr>
        <w:pStyle w:val="Akapitzlist"/>
        <w:numPr>
          <w:ilvl w:val="0"/>
          <w:numId w:val="37"/>
        </w:numPr>
        <w:suppressAutoHyphens/>
        <w:jc w:val="both"/>
        <w:rPr>
          <w:rFonts w:ascii="Arial" w:hAnsi="Arial" w:cs="Arial"/>
        </w:rPr>
      </w:pPr>
      <w:r w:rsidRPr="008C736E">
        <w:rPr>
          <w:rFonts w:ascii="Arial" w:hAnsi="Arial" w:cs="Arial"/>
        </w:rPr>
        <w:lastRenderedPageBreak/>
        <w:t xml:space="preserve">W przypadku powierzenia części prac podwykonawcom lub dalszym podwykonawcom generalny wykonawca ponosi odpowiedzialność za ich działania jak za działania własne. </w:t>
      </w:r>
    </w:p>
    <w:p w:rsidR="00070245" w:rsidRPr="008C736E" w:rsidRDefault="00070245" w:rsidP="00070245">
      <w:pPr>
        <w:pStyle w:val="Akapitzlist"/>
        <w:numPr>
          <w:ilvl w:val="0"/>
          <w:numId w:val="37"/>
        </w:numPr>
        <w:suppressAutoHyphens/>
        <w:jc w:val="both"/>
        <w:rPr>
          <w:rFonts w:ascii="Arial" w:hAnsi="Arial" w:cs="Arial"/>
        </w:rPr>
      </w:pPr>
      <w:r w:rsidRPr="008C736E">
        <w:rPr>
          <w:rFonts w:ascii="Arial" w:hAnsi="Arial" w:cs="Arial"/>
        </w:rPr>
        <w:t xml:space="preserve">Wykonawca zobowiązany jest do zawarcia umowy z Podwykonawcą w formie pisemnej. Podwykonawca również zobowiązany jest do zawarcia umowy z dalszym Podwykonawcą w formie pisemnej. </w:t>
      </w:r>
    </w:p>
    <w:p w:rsidR="00070245" w:rsidRPr="008C736E" w:rsidRDefault="00070245" w:rsidP="00070245">
      <w:pPr>
        <w:pStyle w:val="Akapitzlist"/>
        <w:numPr>
          <w:ilvl w:val="0"/>
          <w:numId w:val="37"/>
        </w:numPr>
        <w:suppressAutoHyphens/>
        <w:jc w:val="both"/>
        <w:rPr>
          <w:rFonts w:ascii="Arial" w:hAnsi="Arial" w:cs="Arial"/>
        </w:rPr>
      </w:pPr>
      <w:r w:rsidRPr="008C736E">
        <w:rPr>
          <w:rFonts w:ascii="Arial" w:hAnsi="Arial" w:cs="Arial"/>
        </w:rPr>
        <w:t>Wykonawca zobowiązany jest do koordynowania prac realizowanych przez Podwykonawców lub dalszych Podwykonawców. Wykonywanie umowy przy udziale Podwykonawców lub dalszego Podwykonawcy nie zwalnia Wykonawcy od odpowiedzialności i zobowiązań wynikających z warunków niniejszej umowy. Wykonawca będzie odpowiedzialny za działania, uchybienia i zaniedbania Podwykonawców lub dalszych Podwykonawców jak za własne działania, uchybienia lub zaniechania. W szczególności Wykonawca ponosi wobec Zamawiającego pełną odpowiedzialność zgodnie z obowiązującymi przepisami prawa budowlanego oraz ustawy z dnia 29 kwietnia 1964 r. Kodeks cywilny (</w:t>
      </w:r>
      <w:proofErr w:type="spellStart"/>
      <w:r w:rsidRPr="008C736E">
        <w:rPr>
          <w:rFonts w:ascii="Arial" w:hAnsi="Arial" w:cs="Arial"/>
        </w:rPr>
        <w:t>t.j</w:t>
      </w:r>
      <w:proofErr w:type="spellEnd"/>
      <w:r w:rsidRPr="008C736E">
        <w:rPr>
          <w:rFonts w:ascii="Arial" w:hAnsi="Arial" w:cs="Arial"/>
        </w:rPr>
        <w:t xml:space="preserve">. Dz. U. z 2020 r. poz. 1740 z </w:t>
      </w:r>
      <w:proofErr w:type="spellStart"/>
      <w:r w:rsidRPr="008C736E">
        <w:rPr>
          <w:rFonts w:ascii="Arial" w:hAnsi="Arial" w:cs="Arial"/>
        </w:rPr>
        <w:t>późn</w:t>
      </w:r>
      <w:proofErr w:type="spellEnd"/>
      <w:r w:rsidRPr="008C736E">
        <w:rPr>
          <w:rFonts w:ascii="Arial" w:hAnsi="Arial" w:cs="Arial"/>
        </w:rPr>
        <w:t xml:space="preserve">. zm.). </w:t>
      </w:r>
    </w:p>
    <w:p w:rsidR="00070245" w:rsidRPr="008C736E" w:rsidRDefault="00070245" w:rsidP="00070245">
      <w:pPr>
        <w:pStyle w:val="Akapitzlist"/>
        <w:numPr>
          <w:ilvl w:val="0"/>
          <w:numId w:val="37"/>
        </w:numPr>
        <w:suppressAutoHyphens/>
        <w:jc w:val="both"/>
        <w:rPr>
          <w:rFonts w:ascii="Arial" w:hAnsi="Arial" w:cs="Arial"/>
        </w:rPr>
      </w:pPr>
      <w:r w:rsidRPr="008C736E">
        <w:rPr>
          <w:rFonts w:ascii="Arial" w:hAnsi="Arial" w:cs="Arial"/>
        </w:rPr>
        <w:t xml:space="preserve">Treść projektu umowy o podwykonawstwo (lub jej zmiany), której przedmiotem są roboty budowlane, wymaga akceptacji przez Zamawiającego. </w:t>
      </w:r>
    </w:p>
    <w:p w:rsidR="00070245" w:rsidRDefault="00070245" w:rsidP="00070245">
      <w:pPr>
        <w:pStyle w:val="Akapitzlist"/>
        <w:numPr>
          <w:ilvl w:val="0"/>
          <w:numId w:val="37"/>
        </w:numPr>
        <w:suppressAutoHyphens/>
        <w:jc w:val="both"/>
        <w:rPr>
          <w:rFonts w:ascii="Arial" w:hAnsi="Arial" w:cs="Arial"/>
        </w:rPr>
      </w:pPr>
      <w:r w:rsidRPr="008C736E">
        <w:rPr>
          <w:rFonts w:ascii="Arial" w:hAnsi="Arial" w:cs="Arial"/>
        </w:rPr>
        <w:t xml:space="preserve">Strony umowy postanawiają, iż umowy o podwykonawstwo (lub jej zmiany) nie będą sprzeczne z treścią niniejszej umowy i będą określać co najmniej: </w:t>
      </w:r>
    </w:p>
    <w:p w:rsidR="00070245" w:rsidRPr="008C736E" w:rsidRDefault="00070245" w:rsidP="00070245">
      <w:pPr>
        <w:pStyle w:val="Akapitzlist"/>
        <w:numPr>
          <w:ilvl w:val="0"/>
          <w:numId w:val="38"/>
        </w:numPr>
        <w:suppressAutoHyphens/>
        <w:jc w:val="both"/>
        <w:rPr>
          <w:rFonts w:ascii="Arial" w:hAnsi="Arial" w:cs="Arial"/>
        </w:rPr>
      </w:pPr>
      <w:r w:rsidRPr="008C736E">
        <w:rPr>
          <w:rFonts w:ascii="Arial" w:hAnsi="Arial" w:cs="Arial"/>
        </w:rPr>
        <w:t xml:space="preserve"> zakres powierzonych Podwykonawcy lub dalszemu Podwykonawcy czynności (części przedmiotu umowy); </w:t>
      </w:r>
    </w:p>
    <w:p w:rsidR="00070245" w:rsidRPr="008C736E" w:rsidRDefault="00070245" w:rsidP="00070245">
      <w:pPr>
        <w:pStyle w:val="Akapitzlist"/>
        <w:numPr>
          <w:ilvl w:val="0"/>
          <w:numId w:val="38"/>
        </w:numPr>
        <w:suppressAutoHyphens/>
        <w:jc w:val="both"/>
        <w:rPr>
          <w:rFonts w:ascii="Arial" w:hAnsi="Arial" w:cs="Arial"/>
        </w:rPr>
      </w:pPr>
      <w:r w:rsidRPr="008C736E">
        <w:rPr>
          <w:rFonts w:ascii="Arial" w:hAnsi="Arial" w:cs="Arial"/>
        </w:rPr>
        <w:t xml:space="preserve">nie dłuższy niż 30 dniowy termin zapłaty wynagrodzenia Podwykonawcy lub dalszego Podwykonawcy liczony od dnia doręczenia Wykonawcy lub Podwykonawcy, faktury lub rachunku potwierdzających wykonanie zleconej Podwykonawcy dostawy, usługi lub roboty budowlanej; </w:t>
      </w:r>
    </w:p>
    <w:p w:rsidR="00070245" w:rsidRPr="008C736E" w:rsidRDefault="00070245" w:rsidP="00070245">
      <w:pPr>
        <w:pStyle w:val="Akapitzlist"/>
        <w:numPr>
          <w:ilvl w:val="0"/>
          <w:numId w:val="38"/>
        </w:numPr>
        <w:suppressAutoHyphens/>
        <w:jc w:val="both"/>
        <w:rPr>
          <w:rFonts w:ascii="Arial" w:hAnsi="Arial" w:cs="Arial"/>
        </w:rPr>
      </w:pPr>
      <w:r w:rsidRPr="008C736E">
        <w:rPr>
          <w:rFonts w:ascii="Arial" w:hAnsi="Arial" w:cs="Arial"/>
        </w:rPr>
        <w:t xml:space="preserve">wynagrodzenie za wykonanie robót powierzonych Podwykonawcy lub dalszego Podwykonawcy, z zastrzeżeniem, iż kwota ta nie może przekroczyć wynagrodzenia Wykonawcy lub Podwykonawcy wynikającego z umowy; </w:t>
      </w:r>
    </w:p>
    <w:p w:rsidR="00070245" w:rsidRPr="008C736E" w:rsidRDefault="00070245" w:rsidP="00070245">
      <w:pPr>
        <w:pStyle w:val="Akapitzlist"/>
        <w:numPr>
          <w:ilvl w:val="0"/>
          <w:numId w:val="38"/>
        </w:numPr>
        <w:suppressAutoHyphens/>
        <w:jc w:val="both"/>
        <w:rPr>
          <w:rFonts w:ascii="Arial" w:hAnsi="Arial" w:cs="Arial"/>
        </w:rPr>
      </w:pPr>
      <w:r w:rsidRPr="008C736E">
        <w:rPr>
          <w:rFonts w:ascii="Arial" w:hAnsi="Arial" w:cs="Arial"/>
        </w:rPr>
        <w:t>termin wykonania robót powierzonych Podwykonawcy lub dalszemu Podwykonawcy, z zastrzeżeniem, iż termin ten nie może przekraczać termin</w:t>
      </w:r>
      <w:r w:rsidR="006B3197">
        <w:rPr>
          <w:rFonts w:ascii="Arial" w:hAnsi="Arial" w:cs="Arial"/>
        </w:rPr>
        <w:t>u</w:t>
      </w:r>
      <w:r w:rsidRPr="008C736E">
        <w:rPr>
          <w:rFonts w:ascii="Arial" w:hAnsi="Arial" w:cs="Arial"/>
        </w:rPr>
        <w:t xml:space="preserve"> wykonania robót określonego </w:t>
      </w:r>
      <w:r w:rsidRPr="006B3197">
        <w:rPr>
          <w:rFonts w:ascii="Arial" w:hAnsi="Arial" w:cs="Arial"/>
        </w:rPr>
        <w:t xml:space="preserve">w § </w:t>
      </w:r>
      <w:r w:rsidR="006B3197" w:rsidRPr="006B3197">
        <w:rPr>
          <w:rFonts w:ascii="Arial" w:hAnsi="Arial" w:cs="Arial"/>
        </w:rPr>
        <w:t>4</w:t>
      </w:r>
      <w:r w:rsidRPr="006B3197">
        <w:rPr>
          <w:rFonts w:ascii="Arial" w:hAnsi="Arial" w:cs="Arial"/>
        </w:rPr>
        <w:t xml:space="preserve"> ust. </w:t>
      </w:r>
      <w:r w:rsidR="006B3197" w:rsidRPr="006B3197">
        <w:rPr>
          <w:rFonts w:ascii="Arial" w:hAnsi="Arial" w:cs="Arial"/>
        </w:rPr>
        <w:t>5</w:t>
      </w:r>
      <w:r w:rsidRPr="006B3197">
        <w:rPr>
          <w:rFonts w:ascii="Arial" w:hAnsi="Arial" w:cs="Arial"/>
        </w:rPr>
        <w:t xml:space="preserve"> umowy. </w:t>
      </w:r>
    </w:p>
    <w:p w:rsidR="00070245" w:rsidRPr="008C736E" w:rsidRDefault="00070245" w:rsidP="00070245">
      <w:pPr>
        <w:pStyle w:val="Akapitzlist"/>
        <w:numPr>
          <w:ilvl w:val="0"/>
          <w:numId w:val="37"/>
        </w:numPr>
        <w:suppressAutoHyphens/>
        <w:jc w:val="both"/>
        <w:rPr>
          <w:rFonts w:ascii="Arial" w:hAnsi="Arial" w:cs="Arial"/>
        </w:rPr>
      </w:pPr>
      <w:r w:rsidRPr="008C736E">
        <w:rPr>
          <w:rFonts w:ascii="Arial" w:hAnsi="Arial" w:cs="Arial"/>
        </w:rPr>
        <w:t xml:space="preserve">Jeżeli Zamawiający w terminie 14 dni kalendarzowych od daty otrzymania projektu umowy (lub jej zmiany) nie zgłosi pisemnych zastrzeżeń do tego projektu oznacza to, że wyraził zgodę na zawarcie umowy (lub jej zmiany) i akceptuje treść projektu. </w:t>
      </w:r>
    </w:p>
    <w:p w:rsidR="00070245" w:rsidRPr="008C736E" w:rsidRDefault="00070245" w:rsidP="00070245">
      <w:pPr>
        <w:pStyle w:val="Akapitzlist"/>
        <w:numPr>
          <w:ilvl w:val="0"/>
          <w:numId w:val="37"/>
        </w:numPr>
        <w:suppressAutoHyphens/>
        <w:jc w:val="both"/>
        <w:rPr>
          <w:rFonts w:ascii="Arial" w:hAnsi="Arial" w:cs="Arial"/>
        </w:rPr>
      </w:pPr>
      <w:r w:rsidRPr="008C736E">
        <w:rPr>
          <w:rFonts w:ascii="Arial" w:hAnsi="Arial" w:cs="Arial"/>
        </w:rPr>
        <w:t xml:space="preserve">Wykonawca, Podwykonawca lub dalszy Podwykonawca zobowiązany jest do przedłożenia Zamawiającemu poświadczonej za zgodność z oryginałem kopii zawartej umowy o podwykonawstwo (lub jej zmiany), której przedmiotem są roboty budowlane, w terminie 7 dni kalendarzowych od dnia jej zawarcia. </w:t>
      </w:r>
    </w:p>
    <w:p w:rsidR="00070245" w:rsidRPr="008C736E" w:rsidRDefault="00070245" w:rsidP="00070245">
      <w:pPr>
        <w:pStyle w:val="Akapitzlist"/>
        <w:numPr>
          <w:ilvl w:val="0"/>
          <w:numId w:val="37"/>
        </w:numPr>
        <w:suppressAutoHyphens/>
        <w:jc w:val="both"/>
        <w:rPr>
          <w:rFonts w:ascii="Arial" w:hAnsi="Arial" w:cs="Arial"/>
        </w:rPr>
      </w:pPr>
      <w:r w:rsidRPr="008C736E">
        <w:rPr>
          <w:rFonts w:ascii="Arial" w:hAnsi="Arial" w:cs="Arial"/>
        </w:rPr>
        <w:t xml:space="preserve">W przypadku powierzenia przez Wykonawcę realizacji robót Podwykonawcy, Wykonawca jest zobowiązany do dokonania we własnym zakresie zapłaty wynagrodzenia należnego Podwykonawcy (a Podwykonawca dalszemu Podwykonawcy), z zachowaniem terminów płatności określonych w umowie z Podwykonawcą. </w:t>
      </w:r>
    </w:p>
    <w:p w:rsidR="00070245" w:rsidRPr="008C736E" w:rsidRDefault="00070245" w:rsidP="00070245">
      <w:pPr>
        <w:pStyle w:val="Akapitzlist"/>
        <w:numPr>
          <w:ilvl w:val="0"/>
          <w:numId w:val="37"/>
        </w:numPr>
        <w:suppressAutoHyphens/>
        <w:jc w:val="both"/>
        <w:rPr>
          <w:rFonts w:ascii="Arial" w:hAnsi="Arial" w:cs="Arial"/>
        </w:rPr>
      </w:pPr>
      <w:r w:rsidRPr="008C736E">
        <w:rPr>
          <w:rFonts w:ascii="Arial" w:hAnsi="Arial" w:cs="Arial"/>
        </w:rPr>
        <w:t xml:space="preserve">Zamawiającemu przysługuje prawo żądania od Wykonawcy zmiany Podwykonawcy, jeżeli ten realizuje roboty w sposób wadliwy, nienależyty, niezgodnie z umową i przepisami prawa powszechnie obowiązującego. </w:t>
      </w:r>
    </w:p>
    <w:p w:rsidR="00070245" w:rsidRPr="008C736E" w:rsidRDefault="00070245" w:rsidP="00070245">
      <w:pPr>
        <w:pStyle w:val="Akapitzlist"/>
        <w:numPr>
          <w:ilvl w:val="0"/>
          <w:numId w:val="37"/>
        </w:numPr>
        <w:suppressAutoHyphens/>
        <w:jc w:val="both"/>
        <w:rPr>
          <w:rFonts w:ascii="Arial" w:hAnsi="Arial" w:cs="Arial"/>
        </w:rPr>
      </w:pPr>
      <w:r w:rsidRPr="008C736E">
        <w:rPr>
          <w:rFonts w:ascii="Arial" w:hAnsi="Arial" w:cs="Arial"/>
        </w:rPr>
        <w:lastRenderedPageBreak/>
        <w:t xml:space="preserve">Jeżeli zmiana albo rezygnacja z Podwykonawcy dotyczy podmiotu, na którego zasoby Wykonawca powoływał się na zasadach określonych w art. 95 ust. 1 ustawy </w:t>
      </w:r>
      <w:proofErr w:type="spellStart"/>
      <w:r w:rsidRPr="008C736E">
        <w:rPr>
          <w:rFonts w:ascii="Arial" w:hAnsi="Arial" w:cs="Arial"/>
        </w:rPr>
        <w:t>Pzp</w:t>
      </w:r>
      <w:proofErr w:type="spellEnd"/>
      <w:r w:rsidRPr="008C736E">
        <w:rPr>
          <w:rFonts w:ascii="Arial" w:hAnsi="Arial" w:cs="Arial"/>
        </w:rPr>
        <w:t xml:space="preserve"> w celu wykazania spełniania warunków udziału w postępowaniu, Wykonawca jest zobowiązany wykazać Zamawiającemu, że proponowany nowy Podwykonawca lub Wykonawca samodzielnie spełnia te warunki w stopniu nie mniejszym niż wymagany w trakcie postępowania o udzielenie zamówienia publicznego będącego przedmiotem niniejszej umowy. </w:t>
      </w:r>
    </w:p>
    <w:p w:rsidR="00070245" w:rsidRPr="008C736E" w:rsidRDefault="00070245" w:rsidP="00070245">
      <w:pPr>
        <w:pStyle w:val="Akapitzlist"/>
        <w:numPr>
          <w:ilvl w:val="0"/>
          <w:numId w:val="37"/>
        </w:numPr>
        <w:suppressAutoHyphens/>
        <w:jc w:val="both"/>
        <w:rPr>
          <w:rFonts w:ascii="Arial" w:hAnsi="Arial" w:cs="Arial"/>
        </w:rPr>
      </w:pPr>
      <w:r w:rsidRPr="008C736E">
        <w:rPr>
          <w:rFonts w:ascii="Arial" w:hAnsi="Arial" w:cs="Arial"/>
        </w:rPr>
        <w:t>W sprawach nieuregulowanych niniejszą umową w sprawach podwykonawstwa, w tym również w sprawach wynagrodzenia podwykonawcy lub dalszego podwykonawcy stosuje się przepisy ustawy z dnia 11 września 2019 r. - Prawo zamówień publicznych (</w:t>
      </w:r>
      <w:proofErr w:type="spellStart"/>
      <w:r w:rsidRPr="008C736E">
        <w:rPr>
          <w:rFonts w:ascii="Arial" w:hAnsi="Arial" w:cs="Arial"/>
        </w:rPr>
        <w:t>t.j</w:t>
      </w:r>
      <w:proofErr w:type="spellEnd"/>
      <w:r w:rsidRPr="008C736E">
        <w:rPr>
          <w:rFonts w:ascii="Arial" w:hAnsi="Arial" w:cs="Arial"/>
        </w:rPr>
        <w:t xml:space="preserve">. Dz. U. z 2021 r. poz. 1129 z </w:t>
      </w:r>
      <w:proofErr w:type="spellStart"/>
      <w:r w:rsidRPr="008C736E">
        <w:rPr>
          <w:rFonts w:ascii="Arial" w:hAnsi="Arial" w:cs="Arial"/>
        </w:rPr>
        <w:t>późn</w:t>
      </w:r>
      <w:proofErr w:type="spellEnd"/>
      <w:r w:rsidRPr="008C736E">
        <w:rPr>
          <w:rFonts w:ascii="Arial" w:hAnsi="Arial" w:cs="Arial"/>
        </w:rPr>
        <w:t>. zm.) obowiązujące w chwili zawierania niniejszej umowy.</w:t>
      </w:r>
    </w:p>
    <w:p w:rsidR="00C0366C" w:rsidRDefault="00C0366C" w:rsidP="005B286B">
      <w:pPr>
        <w:numPr>
          <w:ilvl w:val="0"/>
          <w:numId w:val="3"/>
        </w:numPr>
        <w:jc w:val="both"/>
        <w:rPr>
          <w:rFonts w:ascii="Arial" w:hAnsi="Arial" w:cs="Arial"/>
        </w:rPr>
      </w:pPr>
      <w:r w:rsidRPr="00C0366C">
        <w:rPr>
          <w:rFonts w:ascii="Arial" w:hAnsi="Arial" w:cs="Arial"/>
        </w:rPr>
        <w:t>Wykonawca ponosi wobec Zamawiającego pełną odpowiedzialność za roboty, które wykonuje przy pomocy podwykonawców i przyjmuje wobec nich funkcję koordynacyjną.</w:t>
      </w:r>
    </w:p>
    <w:p w:rsidR="007C486E" w:rsidRPr="00B0573B" w:rsidRDefault="00FD498B" w:rsidP="005B286B">
      <w:pPr>
        <w:numPr>
          <w:ilvl w:val="0"/>
          <w:numId w:val="3"/>
        </w:numPr>
        <w:jc w:val="both"/>
        <w:rPr>
          <w:rFonts w:ascii="Arial" w:hAnsi="Arial" w:cs="Arial"/>
        </w:rPr>
      </w:pPr>
      <w:r>
        <w:rPr>
          <w:rFonts w:ascii="Arial" w:hAnsi="Arial" w:cs="Arial"/>
        </w:rPr>
        <w:t xml:space="preserve">W przypadku realizowania przedmiotu zamówienia przy udziale podwykonawców (w tym również dalszych podwykonawców), Wykonawca zobowiązany jest dołączyć do faktury o której mowa w </w:t>
      </w:r>
      <w:r w:rsidRPr="00FD498B">
        <w:rPr>
          <w:rFonts w:ascii="Arial" w:hAnsi="Arial" w:cs="Arial"/>
          <w:bCs/>
          <w:color w:val="000000"/>
        </w:rPr>
        <w:t>§</w:t>
      </w:r>
      <w:r>
        <w:rPr>
          <w:rFonts w:ascii="Arial" w:hAnsi="Arial" w:cs="Arial"/>
          <w:bCs/>
          <w:color w:val="000000"/>
        </w:rPr>
        <w:t xml:space="preserve"> 7 ust. 3, dowody potwierdzające zapłatę wymaganego wynagrodzenia podwykonawcom lub dalszym podwykonawcom</w:t>
      </w:r>
      <w:r w:rsidR="00047A71">
        <w:rPr>
          <w:rFonts w:ascii="Arial" w:hAnsi="Arial" w:cs="Arial"/>
          <w:bCs/>
          <w:color w:val="000000"/>
        </w:rPr>
        <w:t xml:space="preserve">. Dowodami tymi </w:t>
      </w:r>
      <w:r w:rsidR="007C486E">
        <w:rPr>
          <w:rFonts w:ascii="Arial" w:hAnsi="Arial" w:cs="Arial"/>
          <w:bCs/>
          <w:color w:val="000000"/>
        </w:rPr>
        <w:t>są: potwierdzone za zgodność z oryginałem kopie faktur wystawionych przez podwykonawców i dalszych podwykonawców wraz z oryginałem oświadczeń podwykonawców lub dalszych podwykonawców potwierdzających faktyczne otrzymanie zapłaty.</w:t>
      </w:r>
    </w:p>
    <w:p w:rsidR="00B0573B" w:rsidRPr="007C486E" w:rsidRDefault="00B0573B" w:rsidP="005B286B">
      <w:pPr>
        <w:numPr>
          <w:ilvl w:val="0"/>
          <w:numId w:val="3"/>
        </w:numPr>
        <w:jc w:val="both"/>
        <w:rPr>
          <w:rFonts w:ascii="Arial" w:hAnsi="Arial" w:cs="Arial"/>
        </w:rPr>
      </w:pPr>
      <w:r>
        <w:rPr>
          <w:rFonts w:ascii="Arial" w:hAnsi="Arial" w:cs="Arial"/>
        </w:rPr>
        <w:t>W przypadku braku dowodów o których mowa w ust. 4 Zamawiający wstrzyma płatność za fakturę</w:t>
      </w:r>
      <w:r w:rsidR="00F76BEA">
        <w:rPr>
          <w:rFonts w:ascii="Arial" w:hAnsi="Arial" w:cs="Arial"/>
        </w:rPr>
        <w:t xml:space="preserve">. Przy czym powyższe nie będzie stanowić  opóźnienia w zapłacie i nie będzie skutkować naliczeniem Zamawiającemu odsetek za nieterminowe płatności. </w:t>
      </w:r>
      <w:r>
        <w:rPr>
          <w:rFonts w:ascii="Arial" w:hAnsi="Arial" w:cs="Arial"/>
        </w:rPr>
        <w:t xml:space="preserve"> </w:t>
      </w:r>
    </w:p>
    <w:p w:rsidR="00C92C50" w:rsidRDefault="00C92C50" w:rsidP="005B4B4A">
      <w:pPr>
        <w:widowControl w:val="0"/>
        <w:tabs>
          <w:tab w:val="left" w:pos="426"/>
          <w:tab w:val="center" w:pos="6480"/>
        </w:tabs>
        <w:autoSpaceDE w:val="0"/>
        <w:autoSpaceDN w:val="0"/>
        <w:adjustRightInd w:val="0"/>
        <w:spacing w:line="360" w:lineRule="auto"/>
        <w:rPr>
          <w:rFonts w:ascii="Arial" w:hAnsi="Arial" w:cs="Arial"/>
          <w:bCs/>
          <w:color w:val="000000"/>
        </w:rPr>
      </w:pPr>
    </w:p>
    <w:p w:rsidR="00047A71" w:rsidRPr="00C92C50" w:rsidRDefault="00C92C50" w:rsidP="00C92C50">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xml:space="preserve">§ </w:t>
      </w:r>
      <w:r>
        <w:rPr>
          <w:rFonts w:ascii="Arial" w:hAnsi="Arial" w:cs="Arial"/>
          <w:b/>
          <w:bCs/>
          <w:color w:val="000000"/>
        </w:rPr>
        <w:t>10</w:t>
      </w:r>
      <w:r w:rsidRPr="005C16D2">
        <w:rPr>
          <w:rFonts w:ascii="Arial" w:hAnsi="Arial" w:cs="Arial"/>
          <w:b/>
          <w:bCs/>
          <w:color w:val="000000"/>
        </w:rPr>
        <w:t>.</w:t>
      </w:r>
    </w:p>
    <w:p w:rsidR="006957E0" w:rsidRPr="00833710" w:rsidRDefault="006957E0" w:rsidP="00833710">
      <w:pPr>
        <w:pStyle w:val="Akapitzlist"/>
        <w:widowControl w:val="0"/>
        <w:numPr>
          <w:ilvl w:val="0"/>
          <w:numId w:val="39"/>
        </w:numPr>
        <w:autoSpaceDE w:val="0"/>
        <w:autoSpaceDN w:val="0"/>
        <w:adjustRightInd w:val="0"/>
        <w:jc w:val="both"/>
        <w:rPr>
          <w:rFonts w:ascii="Arial" w:hAnsi="Arial" w:cs="Arial"/>
        </w:rPr>
      </w:pPr>
      <w:r w:rsidRPr="00833710">
        <w:rPr>
          <w:rFonts w:ascii="Arial" w:hAnsi="Arial" w:cs="Arial"/>
        </w:rPr>
        <w:t>Zamawiający określa obowiązek zatrudnienia na podstawie umowy o pracę:</w:t>
      </w:r>
    </w:p>
    <w:p w:rsidR="00955963" w:rsidRPr="00833710" w:rsidRDefault="004E0CC9" w:rsidP="00833710">
      <w:pPr>
        <w:pStyle w:val="Akapitzlist"/>
        <w:ind w:left="360"/>
        <w:jc w:val="both"/>
        <w:rPr>
          <w:rFonts w:ascii="Arial" w:hAnsi="Arial" w:cs="Arial"/>
        </w:rPr>
      </w:pPr>
      <w:r w:rsidRPr="00833710">
        <w:rPr>
          <w:rFonts w:ascii="Arial" w:hAnsi="Arial" w:cs="Arial"/>
        </w:rPr>
        <w:t>w</w:t>
      </w:r>
      <w:r w:rsidR="006957E0" w:rsidRPr="00833710">
        <w:rPr>
          <w:rFonts w:ascii="Arial" w:hAnsi="Arial" w:cs="Arial"/>
        </w:rPr>
        <w:t>szystkich osób wykonujących następujące czynności w zakresie realizacji przedmiotu zamówienia: wykonywanie prac objętych zakresem zamówienia wskazanym w opisie przedmiotu zamówienia, tj. czynności związane bezpo</w:t>
      </w:r>
      <w:r w:rsidR="00955963" w:rsidRPr="00833710">
        <w:rPr>
          <w:rFonts w:ascii="Arial" w:hAnsi="Arial" w:cs="Arial"/>
        </w:rPr>
        <w:t xml:space="preserve">średnio z realizacją zamówieni w zakresie prac budowlanych, w tym prac fizycznych oraz operatorów sprzętu i monterów, jeżeli wykonywanie tych czynności polega na wykonywaniu pracy w rozumieniu przepisów kodeksu pracy. Obowiązek zatrudnienia na podstawie umowy o pracę nie dotyczy: osób sprawujących nadzór nad robotami budowlanymi, kierownika budowy, osób sprawujących </w:t>
      </w:r>
      <w:r w:rsidR="002E4AB0" w:rsidRPr="00833710">
        <w:rPr>
          <w:rFonts w:ascii="Arial" w:hAnsi="Arial" w:cs="Arial"/>
        </w:rPr>
        <w:t>obsługę geodezyjną oraz dostawców materiałów.</w:t>
      </w:r>
    </w:p>
    <w:p w:rsidR="00955963" w:rsidRPr="00833710" w:rsidRDefault="002E4AB0" w:rsidP="00833710">
      <w:pPr>
        <w:pStyle w:val="Akapitzlist"/>
        <w:numPr>
          <w:ilvl w:val="0"/>
          <w:numId w:val="39"/>
        </w:numPr>
        <w:jc w:val="both"/>
        <w:rPr>
          <w:rFonts w:ascii="Arial" w:hAnsi="Arial" w:cs="Arial"/>
        </w:rPr>
      </w:pPr>
      <w:r w:rsidRPr="00833710">
        <w:rPr>
          <w:rFonts w:ascii="Arial" w:hAnsi="Arial" w:cs="Arial"/>
        </w:rPr>
        <w:t xml:space="preserve">Obowiązek określony w </w:t>
      </w:r>
      <w:r w:rsidR="00C92C50" w:rsidRPr="00833710">
        <w:rPr>
          <w:rFonts w:ascii="Arial" w:hAnsi="Arial" w:cs="Arial"/>
        </w:rPr>
        <w:t>ust</w:t>
      </w:r>
      <w:r w:rsidRPr="00833710">
        <w:rPr>
          <w:rFonts w:ascii="Arial" w:hAnsi="Arial" w:cs="Arial"/>
        </w:rPr>
        <w:t>. 1</w:t>
      </w:r>
      <w:r w:rsidR="00955963" w:rsidRPr="00833710">
        <w:rPr>
          <w:rFonts w:ascii="Arial" w:hAnsi="Arial" w:cs="Arial"/>
        </w:rPr>
        <w:t xml:space="preserve"> dotyczy także podwykonawców. Wykonawca jest zobowiązany zawrzeć w każdej umowie o podwykonawstwo stosowne zapisy zobowiązujące podwykonawców do zatrudniania na umowę o pracę wszystkich osób wykonujących czynności, o których mowa w </w:t>
      </w:r>
      <w:r w:rsidR="00C92C50" w:rsidRPr="00833710">
        <w:rPr>
          <w:rFonts w:ascii="Arial" w:hAnsi="Arial" w:cs="Arial"/>
        </w:rPr>
        <w:t>ust</w:t>
      </w:r>
      <w:r w:rsidRPr="00833710">
        <w:rPr>
          <w:rFonts w:ascii="Arial" w:hAnsi="Arial" w:cs="Arial"/>
        </w:rPr>
        <w:t>. 1</w:t>
      </w:r>
      <w:r w:rsidR="00955963" w:rsidRPr="00833710">
        <w:rPr>
          <w:rFonts w:ascii="Arial" w:hAnsi="Arial" w:cs="Arial"/>
        </w:rPr>
        <w:t>.</w:t>
      </w:r>
    </w:p>
    <w:p w:rsidR="00382DA9" w:rsidRPr="00833710" w:rsidRDefault="00955963" w:rsidP="00833710">
      <w:pPr>
        <w:pStyle w:val="Akapitzlist"/>
        <w:numPr>
          <w:ilvl w:val="0"/>
          <w:numId w:val="39"/>
        </w:numPr>
        <w:jc w:val="both"/>
        <w:rPr>
          <w:rFonts w:ascii="Arial" w:hAnsi="Arial" w:cs="Arial"/>
        </w:rPr>
      </w:pPr>
      <w:r w:rsidRPr="00833710">
        <w:rPr>
          <w:rFonts w:ascii="Arial" w:hAnsi="Arial" w:cs="Arial"/>
        </w:rPr>
        <w:t>Wykonawca</w:t>
      </w:r>
      <w:r w:rsidR="00382DA9" w:rsidRPr="00833710">
        <w:rPr>
          <w:rFonts w:ascii="Arial" w:hAnsi="Arial" w:cs="Arial"/>
        </w:rPr>
        <w:t xml:space="preserve"> (podwykonawca)</w:t>
      </w:r>
      <w:r w:rsidR="00442E6B" w:rsidRPr="00833710">
        <w:rPr>
          <w:rFonts w:ascii="Arial" w:hAnsi="Arial" w:cs="Arial"/>
        </w:rPr>
        <w:t xml:space="preserve"> </w:t>
      </w:r>
      <w:r w:rsidR="00382DA9" w:rsidRPr="00833710">
        <w:rPr>
          <w:rFonts w:ascii="Arial" w:hAnsi="Arial" w:cs="Arial"/>
        </w:rPr>
        <w:t>najpóźniej w dniu podpisania umowy</w:t>
      </w:r>
      <w:r w:rsidR="002E4AB0" w:rsidRPr="00833710">
        <w:rPr>
          <w:rFonts w:ascii="Arial" w:hAnsi="Arial" w:cs="Arial"/>
        </w:rPr>
        <w:t xml:space="preserve"> zobowiązuje się do złożenia</w:t>
      </w:r>
      <w:r w:rsidR="00382DA9" w:rsidRPr="00833710">
        <w:rPr>
          <w:rFonts w:ascii="Arial" w:hAnsi="Arial" w:cs="Arial"/>
        </w:rPr>
        <w:t xml:space="preserve"> oświadczenia o zatrudnieniu pracowników o których mowa w ust. 1 na podstawie umowy o pracę, zawierających informacje w tym dane osobowe niezbędne </w:t>
      </w:r>
      <w:r w:rsidR="00382DA9" w:rsidRPr="00833710">
        <w:rPr>
          <w:rFonts w:ascii="Arial" w:hAnsi="Arial" w:cs="Arial"/>
        </w:rPr>
        <w:lastRenderedPageBreak/>
        <w:t xml:space="preserve">do zweryfikowania zatrudnienia na podstawie umowy o pracę, w szczególności imię i nazwisko pracownika, datę zawarcia umowy o pracę, rodzaj umowy o pracę, wymiar etatu oraz zakres obowiązków pracownika </w:t>
      </w:r>
      <w:r w:rsidR="00442E6B" w:rsidRPr="00833710">
        <w:rPr>
          <w:rFonts w:ascii="Arial" w:hAnsi="Arial" w:cs="Arial"/>
        </w:rPr>
        <w:t>(dotyczy również pracowników podwykonawców)</w:t>
      </w:r>
      <w:r w:rsidRPr="00833710">
        <w:rPr>
          <w:rFonts w:ascii="Arial" w:hAnsi="Arial" w:cs="Arial"/>
        </w:rPr>
        <w:t xml:space="preserve">. </w:t>
      </w:r>
    </w:p>
    <w:p w:rsidR="00955963" w:rsidRPr="00833710" w:rsidRDefault="00955963" w:rsidP="00833710">
      <w:pPr>
        <w:pStyle w:val="Akapitzlist"/>
        <w:numPr>
          <w:ilvl w:val="0"/>
          <w:numId w:val="39"/>
        </w:numPr>
        <w:jc w:val="both"/>
        <w:rPr>
          <w:rFonts w:ascii="Arial" w:hAnsi="Arial" w:cs="Arial"/>
        </w:rPr>
      </w:pPr>
      <w:r w:rsidRPr="00833710">
        <w:rPr>
          <w:rFonts w:ascii="Arial" w:hAnsi="Arial" w:cs="Arial"/>
        </w:rPr>
        <w:t xml:space="preserve">Każdorazowa zmiana </w:t>
      </w:r>
      <w:r w:rsidR="00B61D8B" w:rsidRPr="00833710">
        <w:rPr>
          <w:rFonts w:ascii="Arial" w:hAnsi="Arial" w:cs="Arial"/>
        </w:rPr>
        <w:t>listy</w:t>
      </w:r>
      <w:r w:rsidR="002E4AB0" w:rsidRPr="00833710">
        <w:rPr>
          <w:rFonts w:ascii="Arial" w:hAnsi="Arial" w:cs="Arial"/>
        </w:rPr>
        <w:t xml:space="preserve"> osób, o którym mowa w </w:t>
      </w:r>
      <w:r w:rsidR="00C92C50" w:rsidRPr="00833710">
        <w:rPr>
          <w:rFonts w:ascii="Arial" w:hAnsi="Arial" w:cs="Arial"/>
        </w:rPr>
        <w:t>ust</w:t>
      </w:r>
      <w:r w:rsidR="002E4AB0" w:rsidRPr="00833710">
        <w:rPr>
          <w:rFonts w:ascii="Arial" w:hAnsi="Arial" w:cs="Arial"/>
        </w:rPr>
        <w:t>. 3</w:t>
      </w:r>
      <w:r w:rsidRPr="00833710">
        <w:rPr>
          <w:rFonts w:ascii="Arial" w:hAnsi="Arial" w:cs="Arial"/>
        </w:rPr>
        <w:t xml:space="preserve"> nie wymaga aneksu do umowy (Wykonawca przedstawia korektę listy osób do wiadomości Zamawiającego).</w:t>
      </w:r>
    </w:p>
    <w:p w:rsidR="00955963" w:rsidRPr="00833710" w:rsidRDefault="00955963" w:rsidP="00833710">
      <w:pPr>
        <w:pStyle w:val="Akapitzlist"/>
        <w:numPr>
          <w:ilvl w:val="0"/>
          <w:numId w:val="39"/>
        </w:numPr>
        <w:jc w:val="both"/>
        <w:rPr>
          <w:rFonts w:ascii="Arial" w:hAnsi="Arial" w:cs="Arial"/>
        </w:rPr>
      </w:pPr>
      <w:r w:rsidRPr="00833710">
        <w:rPr>
          <w:rFonts w:ascii="Arial" w:hAnsi="Arial" w:cs="Arial"/>
        </w:rPr>
        <w:t xml:space="preserve">Zamawiający zastrzega sobie prawo przeprowadzenia kontroli na miejscu wykonywania przedmiotu umowy w celu zweryfikowania, czy osoby wykonujące czynności przy realizacji zamówienia są osobami wskazanymi przez Wykonawcę w </w:t>
      </w:r>
      <w:r w:rsidR="00B61D8B" w:rsidRPr="00833710">
        <w:rPr>
          <w:rFonts w:ascii="Arial" w:hAnsi="Arial" w:cs="Arial"/>
        </w:rPr>
        <w:t>liście osób, o której</w:t>
      </w:r>
      <w:r w:rsidRPr="00833710">
        <w:rPr>
          <w:rFonts w:ascii="Arial" w:hAnsi="Arial" w:cs="Arial"/>
        </w:rPr>
        <w:t xml:space="preserve"> mowa w </w:t>
      </w:r>
      <w:r w:rsidR="00C92C50" w:rsidRPr="00833710">
        <w:rPr>
          <w:rFonts w:ascii="Arial" w:hAnsi="Arial" w:cs="Arial"/>
        </w:rPr>
        <w:t>ust</w:t>
      </w:r>
      <w:r w:rsidRPr="00833710">
        <w:rPr>
          <w:rFonts w:ascii="Arial" w:hAnsi="Arial" w:cs="Arial"/>
        </w:rPr>
        <w:t>.</w:t>
      </w:r>
      <w:r w:rsidR="002E4AB0" w:rsidRPr="00833710">
        <w:rPr>
          <w:rFonts w:ascii="Arial" w:hAnsi="Arial" w:cs="Arial"/>
        </w:rPr>
        <w:t xml:space="preserve"> 3.</w:t>
      </w:r>
      <w:r w:rsidRPr="00833710">
        <w:rPr>
          <w:rFonts w:ascii="Arial" w:hAnsi="Arial" w:cs="Arial"/>
        </w:rPr>
        <w:t xml:space="preserve"> Osoby oddelegowane przez Wykonawcę</w:t>
      </w:r>
      <w:r w:rsidR="00C92C50" w:rsidRPr="00833710">
        <w:rPr>
          <w:rFonts w:ascii="Arial" w:hAnsi="Arial" w:cs="Arial"/>
        </w:rPr>
        <w:t xml:space="preserve"> do realizacji przedmiotu zamówienia</w:t>
      </w:r>
      <w:r w:rsidRPr="00833710">
        <w:rPr>
          <w:rFonts w:ascii="Arial" w:hAnsi="Arial" w:cs="Arial"/>
        </w:rPr>
        <w:t xml:space="preserve"> są zobowiązane podać imię i nazwisko podczas kontroli przeprowadzonej przez Zamawiającego. W razie odmowy podania danych umożliwiających identyfikację osób wykonujących prace na placu budowy Zamawiający wzywa kierownika robót do wydania zakazu wykonywania przez te osoby prac do momentu wyjaśnienia podstawy ich zatrudnienia oraz wzywa Wykonawcę do złożenia pisemnego oświadczenia wskazującego dane osób, które odmówiły podania imienia i nazwiska podczas kontroli Zamawiającego.</w:t>
      </w:r>
    </w:p>
    <w:p w:rsidR="00955963" w:rsidRDefault="00B61D8B" w:rsidP="00833710">
      <w:pPr>
        <w:pStyle w:val="Akapitzlist"/>
        <w:numPr>
          <w:ilvl w:val="0"/>
          <w:numId w:val="39"/>
        </w:numPr>
        <w:jc w:val="both"/>
        <w:rPr>
          <w:rFonts w:ascii="Arial" w:hAnsi="Arial" w:cs="Arial"/>
        </w:rPr>
      </w:pPr>
      <w:r w:rsidRPr="00833710">
        <w:rPr>
          <w:rFonts w:ascii="Arial" w:hAnsi="Arial" w:cs="Arial"/>
        </w:rPr>
        <w:t xml:space="preserve">Podczas realizacji umowy, </w:t>
      </w:r>
      <w:r w:rsidR="00833710">
        <w:rPr>
          <w:rFonts w:ascii="Arial" w:hAnsi="Arial" w:cs="Arial"/>
        </w:rPr>
        <w:t>Zamawiający zastrzega sobie prawo do:</w:t>
      </w:r>
      <w:r w:rsidRPr="00833710">
        <w:rPr>
          <w:rFonts w:ascii="Arial" w:hAnsi="Arial" w:cs="Arial"/>
        </w:rPr>
        <w:t xml:space="preserve"> </w:t>
      </w:r>
    </w:p>
    <w:p w:rsidR="00833710" w:rsidRPr="00833710" w:rsidRDefault="00833710" w:rsidP="00833710">
      <w:pPr>
        <w:pStyle w:val="Akapitzlist"/>
        <w:numPr>
          <w:ilvl w:val="1"/>
          <w:numId w:val="40"/>
        </w:numPr>
        <w:rPr>
          <w:rFonts w:ascii="Arial" w:hAnsi="Arial" w:cs="Arial"/>
        </w:rPr>
      </w:pPr>
      <w:r w:rsidRPr="00833710">
        <w:rPr>
          <w:rFonts w:ascii="Arial" w:hAnsi="Arial" w:cs="Arial"/>
        </w:rPr>
        <w:t>żądania oświa</w:t>
      </w:r>
      <w:r>
        <w:rPr>
          <w:rFonts w:ascii="Arial" w:hAnsi="Arial" w:cs="Arial"/>
        </w:rPr>
        <w:t>dczeń zatrudnionych pracowników potwierdzających zatrudnienie na podstawie umowy o pracę,</w:t>
      </w:r>
      <w:r w:rsidRPr="00833710">
        <w:rPr>
          <w:rFonts w:ascii="Arial" w:hAnsi="Arial" w:cs="Arial"/>
        </w:rPr>
        <w:t xml:space="preserve"> </w:t>
      </w:r>
    </w:p>
    <w:p w:rsidR="00833710" w:rsidRPr="00833710" w:rsidRDefault="00833710" w:rsidP="00833710">
      <w:pPr>
        <w:pStyle w:val="Akapitzlist"/>
        <w:numPr>
          <w:ilvl w:val="1"/>
          <w:numId w:val="40"/>
        </w:numPr>
        <w:rPr>
          <w:rFonts w:ascii="Arial" w:hAnsi="Arial" w:cs="Arial"/>
        </w:rPr>
      </w:pPr>
      <w:r w:rsidRPr="00833710">
        <w:rPr>
          <w:rFonts w:ascii="Arial" w:hAnsi="Arial" w:cs="Arial"/>
        </w:rPr>
        <w:t xml:space="preserve">żądania poświadczonej za zgodność z oryginałem kopii umowy o pracę zatrudnionego pracownika, </w:t>
      </w:r>
    </w:p>
    <w:p w:rsidR="00833710" w:rsidRPr="00833710" w:rsidRDefault="00833710" w:rsidP="00833710">
      <w:pPr>
        <w:pStyle w:val="Akapitzlist"/>
        <w:numPr>
          <w:ilvl w:val="1"/>
          <w:numId w:val="40"/>
        </w:numPr>
        <w:rPr>
          <w:rFonts w:ascii="Arial" w:hAnsi="Arial" w:cs="Arial"/>
        </w:rPr>
      </w:pPr>
      <w:r w:rsidRPr="00833710">
        <w:rPr>
          <w:rFonts w:ascii="Arial" w:hAnsi="Arial" w:cs="Arial"/>
        </w:rPr>
        <w:t xml:space="preserve">żądania wyjaśnień w przypadku wątpliwości w zakresie potwierdzenia spełniania ww. wymogów; </w:t>
      </w:r>
    </w:p>
    <w:p w:rsidR="00833710" w:rsidRPr="00833710" w:rsidRDefault="00833710" w:rsidP="00833710">
      <w:pPr>
        <w:pStyle w:val="Akapitzlist"/>
        <w:numPr>
          <w:ilvl w:val="1"/>
          <w:numId w:val="40"/>
        </w:numPr>
        <w:rPr>
          <w:rFonts w:ascii="Arial" w:hAnsi="Arial" w:cs="Arial"/>
        </w:rPr>
      </w:pPr>
      <w:r w:rsidRPr="00833710">
        <w:rPr>
          <w:rFonts w:ascii="Arial" w:hAnsi="Arial" w:cs="Arial"/>
        </w:rPr>
        <w:t>przeprowadzania kontroli na miejscu</w:t>
      </w:r>
      <w:r>
        <w:rPr>
          <w:rFonts w:ascii="Arial" w:hAnsi="Arial" w:cs="Arial"/>
        </w:rPr>
        <w:t xml:space="preserve"> wykonywania świadczenia,</w:t>
      </w:r>
    </w:p>
    <w:p w:rsidR="00B220ED" w:rsidRDefault="00B220ED" w:rsidP="005B4B4A">
      <w:pPr>
        <w:widowControl w:val="0"/>
        <w:tabs>
          <w:tab w:val="left" w:pos="426"/>
          <w:tab w:val="center" w:pos="6480"/>
        </w:tabs>
        <w:autoSpaceDE w:val="0"/>
        <w:autoSpaceDN w:val="0"/>
        <w:adjustRightInd w:val="0"/>
        <w:spacing w:line="360" w:lineRule="auto"/>
        <w:rPr>
          <w:rFonts w:ascii="Arial" w:hAnsi="Arial" w:cs="Arial"/>
          <w:b/>
          <w:bCs/>
          <w:color w:val="000000"/>
        </w:rPr>
      </w:pPr>
    </w:p>
    <w:p w:rsidR="00860C6A" w:rsidRPr="005C16D2" w:rsidRDefault="00860C6A">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xml:space="preserve">§ </w:t>
      </w:r>
      <w:r w:rsidR="002E67EF">
        <w:rPr>
          <w:rFonts w:ascii="Arial" w:hAnsi="Arial" w:cs="Arial"/>
          <w:b/>
          <w:bCs/>
          <w:color w:val="000000"/>
        </w:rPr>
        <w:t>1</w:t>
      </w:r>
      <w:r w:rsidR="00C92C50">
        <w:rPr>
          <w:rFonts w:ascii="Arial" w:hAnsi="Arial" w:cs="Arial"/>
          <w:b/>
          <w:bCs/>
          <w:color w:val="000000"/>
        </w:rPr>
        <w:t>1</w:t>
      </w:r>
      <w:r w:rsidRPr="005C16D2">
        <w:rPr>
          <w:rFonts w:ascii="Arial" w:hAnsi="Arial" w:cs="Arial"/>
          <w:b/>
          <w:bCs/>
          <w:color w:val="000000"/>
        </w:rPr>
        <w:t>.</w:t>
      </w:r>
    </w:p>
    <w:p w:rsidR="00C0366C" w:rsidRPr="005472E4" w:rsidRDefault="00C0366C" w:rsidP="005B286B">
      <w:pPr>
        <w:numPr>
          <w:ilvl w:val="0"/>
          <w:numId w:val="17"/>
        </w:numPr>
        <w:rPr>
          <w:rFonts w:ascii="Arial" w:hAnsi="Arial" w:cs="Arial"/>
        </w:rPr>
      </w:pPr>
      <w:r w:rsidRPr="005472E4">
        <w:rPr>
          <w:rFonts w:ascii="Arial" w:hAnsi="Arial" w:cs="Arial"/>
        </w:rPr>
        <w:t>Strony postanawiają, iż obowiązującą je formą odszkodowania stanowią kary umowne.</w:t>
      </w:r>
    </w:p>
    <w:p w:rsidR="00C0366C" w:rsidRPr="005472E4" w:rsidRDefault="00C0366C" w:rsidP="005B286B">
      <w:pPr>
        <w:numPr>
          <w:ilvl w:val="0"/>
          <w:numId w:val="17"/>
        </w:numPr>
        <w:rPr>
          <w:rFonts w:ascii="Arial" w:hAnsi="Arial" w:cs="Arial"/>
        </w:rPr>
      </w:pPr>
      <w:r w:rsidRPr="005472E4">
        <w:rPr>
          <w:rFonts w:ascii="Arial" w:hAnsi="Arial" w:cs="Arial"/>
        </w:rPr>
        <w:t>Kary te będą naliczone w następujących wypadkach i wysokościach:</w:t>
      </w:r>
    </w:p>
    <w:p w:rsidR="00C0366C" w:rsidRPr="005472E4" w:rsidRDefault="00C0366C" w:rsidP="005472E4">
      <w:pPr>
        <w:ind w:left="360"/>
        <w:rPr>
          <w:rFonts w:ascii="Arial" w:hAnsi="Arial" w:cs="Arial"/>
        </w:rPr>
      </w:pPr>
      <w:r w:rsidRPr="005472E4">
        <w:rPr>
          <w:rFonts w:ascii="Arial" w:hAnsi="Arial" w:cs="Arial"/>
        </w:rPr>
        <w:t xml:space="preserve">Wykonawca zapłaci kary umowne Zamawiającemu </w:t>
      </w:r>
      <w:r w:rsidR="00CF18F2">
        <w:rPr>
          <w:rFonts w:ascii="Arial" w:hAnsi="Arial" w:cs="Arial"/>
        </w:rPr>
        <w:t>w następujących przypadkach:</w:t>
      </w:r>
    </w:p>
    <w:p w:rsidR="00C0366C" w:rsidRPr="005472E4" w:rsidRDefault="00C0366C" w:rsidP="00224003">
      <w:pPr>
        <w:numPr>
          <w:ilvl w:val="0"/>
          <w:numId w:val="18"/>
        </w:numPr>
        <w:rPr>
          <w:rFonts w:ascii="Arial" w:hAnsi="Arial" w:cs="Arial"/>
        </w:rPr>
      </w:pPr>
      <w:r w:rsidRPr="005472E4">
        <w:rPr>
          <w:rFonts w:ascii="Arial" w:hAnsi="Arial" w:cs="Arial"/>
        </w:rPr>
        <w:t>za odstąpienie od umowy z przyczyn zależnych od Wykonawcy w wysokości 5 % wartości całkowitej</w:t>
      </w:r>
      <w:r w:rsidR="00B50F7B" w:rsidRPr="005472E4">
        <w:rPr>
          <w:rFonts w:ascii="Arial" w:hAnsi="Arial" w:cs="Arial"/>
        </w:rPr>
        <w:t xml:space="preserve"> brutto</w:t>
      </w:r>
      <w:r w:rsidRPr="005472E4">
        <w:rPr>
          <w:rFonts w:ascii="Arial" w:hAnsi="Arial" w:cs="Arial"/>
        </w:rPr>
        <w:t xml:space="preserve"> </w:t>
      </w:r>
      <w:r w:rsidR="00B50F7B" w:rsidRPr="005472E4">
        <w:rPr>
          <w:rFonts w:ascii="Arial" w:hAnsi="Arial" w:cs="Arial"/>
        </w:rPr>
        <w:t>zamówienia,</w:t>
      </w:r>
    </w:p>
    <w:p w:rsidR="00C0366C" w:rsidRPr="005472E4" w:rsidRDefault="00C0366C" w:rsidP="00224003">
      <w:pPr>
        <w:numPr>
          <w:ilvl w:val="0"/>
          <w:numId w:val="18"/>
        </w:numPr>
        <w:rPr>
          <w:rFonts w:ascii="Arial" w:hAnsi="Arial" w:cs="Arial"/>
        </w:rPr>
      </w:pPr>
      <w:r w:rsidRPr="005472E4">
        <w:rPr>
          <w:rFonts w:ascii="Arial" w:hAnsi="Arial" w:cs="Arial"/>
        </w:rPr>
        <w:t xml:space="preserve">za </w:t>
      </w:r>
      <w:r w:rsidR="00B50F7B" w:rsidRPr="005472E4">
        <w:rPr>
          <w:rFonts w:ascii="Arial" w:hAnsi="Arial" w:cs="Arial"/>
        </w:rPr>
        <w:t>zwłokę w  wykonaniu</w:t>
      </w:r>
      <w:r w:rsidRPr="005472E4">
        <w:rPr>
          <w:rFonts w:ascii="Arial" w:hAnsi="Arial" w:cs="Arial"/>
        </w:rPr>
        <w:t xml:space="preserve"> i przekazania przedmiotu </w:t>
      </w:r>
      <w:r w:rsidR="00B50F7B" w:rsidRPr="005472E4">
        <w:rPr>
          <w:rFonts w:ascii="Arial" w:hAnsi="Arial" w:cs="Arial"/>
        </w:rPr>
        <w:t xml:space="preserve">zamówienia </w:t>
      </w:r>
      <w:r w:rsidRPr="005472E4">
        <w:rPr>
          <w:rFonts w:ascii="Arial" w:hAnsi="Arial" w:cs="Arial"/>
        </w:rPr>
        <w:t>Zamawiającemu w wysokości 0,3% wartości całkowitej</w:t>
      </w:r>
      <w:r w:rsidR="00B50F7B" w:rsidRPr="005472E4">
        <w:rPr>
          <w:rFonts w:ascii="Arial" w:hAnsi="Arial" w:cs="Arial"/>
        </w:rPr>
        <w:t xml:space="preserve"> brutto zamówienia za każdy dzień zwłoki,</w:t>
      </w:r>
      <w:r w:rsidRPr="005472E4">
        <w:rPr>
          <w:rFonts w:ascii="Arial" w:hAnsi="Arial" w:cs="Arial"/>
        </w:rPr>
        <w:t xml:space="preserve"> </w:t>
      </w:r>
    </w:p>
    <w:p w:rsidR="00C0366C" w:rsidRPr="005472E4" w:rsidRDefault="00C0366C" w:rsidP="00224003">
      <w:pPr>
        <w:numPr>
          <w:ilvl w:val="0"/>
          <w:numId w:val="18"/>
        </w:numPr>
        <w:rPr>
          <w:rFonts w:ascii="Arial" w:hAnsi="Arial" w:cs="Arial"/>
        </w:rPr>
      </w:pPr>
      <w:r w:rsidRPr="005472E4">
        <w:rPr>
          <w:rFonts w:ascii="Arial" w:hAnsi="Arial" w:cs="Arial"/>
        </w:rPr>
        <w:t>za zwłokę w usunięciu wad stwierdzonych przy odbiorze lub w okresie rękojmi w wysokości 0,3% wartości całkowitej</w:t>
      </w:r>
      <w:r w:rsidR="00B50F7B" w:rsidRPr="005472E4">
        <w:rPr>
          <w:rFonts w:ascii="Arial" w:hAnsi="Arial" w:cs="Arial"/>
        </w:rPr>
        <w:t xml:space="preserve"> brutto</w:t>
      </w:r>
      <w:r w:rsidRPr="005472E4">
        <w:rPr>
          <w:rFonts w:ascii="Arial" w:hAnsi="Arial" w:cs="Arial"/>
        </w:rPr>
        <w:t xml:space="preserve"> </w:t>
      </w:r>
      <w:r w:rsidR="00B50F7B" w:rsidRPr="005472E4">
        <w:rPr>
          <w:rFonts w:ascii="Arial" w:hAnsi="Arial" w:cs="Arial"/>
        </w:rPr>
        <w:t>zamówienia</w:t>
      </w:r>
      <w:r w:rsidRPr="005472E4">
        <w:rPr>
          <w:rFonts w:ascii="Arial" w:hAnsi="Arial" w:cs="Arial"/>
        </w:rPr>
        <w:t xml:space="preserve"> za każdy dzień zwłoki liczonej od dnia wyznaczonego na usunięcie wad</w:t>
      </w:r>
      <w:r w:rsidR="00B50F7B" w:rsidRPr="005472E4">
        <w:rPr>
          <w:rFonts w:ascii="Arial" w:hAnsi="Arial" w:cs="Arial"/>
        </w:rPr>
        <w:t>,</w:t>
      </w:r>
    </w:p>
    <w:p w:rsidR="00C0366C" w:rsidRPr="005472E4" w:rsidRDefault="00C0366C" w:rsidP="00224003">
      <w:pPr>
        <w:numPr>
          <w:ilvl w:val="0"/>
          <w:numId w:val="18"/>
        </w:numPr>
        <w:rPr>
          <w:rFonts w:ascii="Arial" w:hAnsi="Arial" w:cs="Arial"/>
        </w:rPr>
      </w:pPr>
      <w:r w:rsidRPr="005472E4">
        <w:rPr>
          <w:rFonts w:ascii="Arial" w:hAnsi="Arial" w:cs="Arial"/>
        </w:rPr>
        <w:t>w razie zwłoki Wykonawcy w usunięciu wad Zamawiający będzie uprawniony do usunięcia wad na koszt Wykonawcy, a także w przypadku</w:t>
      </w:r>
      <w:r w:rsidR="00B50F7B" w:rsidRPr="005472E4">
        <w:rPr>
          <w:rFonts w:ascii="Arial" w:hAnsi="Arial" w:cs="Arial"/>
        </w:rPr>
        <w:t>,</w:t>
      </w:r>
      <w:r w:rsidRPr="005472E4">
        <w:rPr>
          <w:rFonts w:ascii="Arial" w:hAnsi="Arial" w:cs="Arial"/>
        </w:rPr>
        <w:t xml:space="preserve"> gdy istnienie wady spowoduje zagrożenie życia lub mienia</w:t>
      </w:r>
      <w:r w:rsidR="00B50F7B" w:rsidRPr="005472E4">
        <w:rPr>
          <w:rFonts w:ascii="Arial" w:hAnsi="Arial" w:cs="Arial"/>
        </w:rPr>
        <w:t>,</w:t>
      </w:r>
    </w:p>
    <w:p w:rsidR="00C0366C" w:rsidRDefault="00C0366C" w:rsidP="00224003">
      <w:pPr>
        <w:numPr>
          <w:ilvl w:val="0"/>
          <w:numId w:val="18"/>
        </w:numPr>
        <w:rPr>
          <w:rFonts w:ascii="Arial" w:hAnsi="Arial" w:cs="Arial"/>
        </w:rPr>
      </w:pPr>
      <w:r w:rsidRPr="005472E4">
        <w:rPr>
          <w:rFonts w:ascii="Arial" w:hAnsi="Arial" w:cs="Arial"/>
        </w:rPr>
        <w:t>za wady wynikłe z winy Wykonawcy a nie dające się usunąć w wy</w:t>
      </w:r>
      <w:r w:rsidR="00B50F7B" w:rsidRPr="005472E4">
        <w:rPr>
          <w:rFonts w:ascii="Arial" w:hAnsi="Arial" w:cs="Arial"/>
        </w:rPr>
        <w:t>sokości 10% wartości całkowitej brutto zamówienia,</w:t>
      </w:r>
    </w:p>
    <w:p w:rsidR="00163217" w:rsidRPr="0010732D" w:rsidRDefault="00163217" w:rsidP="00163217">
      <w:pPr>
        <w:numPr>
          <w:ilvl w:val="0"/>
          <w:numId w:val="18"/>
        </w:numPr>
        <w:rPr>
          <w:rFonts w:ascii="Arial" w:hAnsi="Arial" w:cs="Arial"/>
        </w:rPr>
      </w:pPr>
      <w:r w:rsidRPr="0010732D">
        <w:rPr>
          <w:rFonts w:ascii="Arial" w:hAnsi="Arial" w:cs="Arial"/>
        </w:rPr>
        <w:t xml:space="preserve">za oddelegowanie do wykonywania prac wskazanych w § </w:t>
      </w:r>
      <w:r>
        <w:rPr>
          <w:rFonts w:ascii="Arial" w:hAnsi="Arial" w:cs="Arial"/>
        </w:rPr>
        <w:t>10</w:t>
      </w:r>
      <w:r w:rsidRPr="0010732D">
        <w:rPr>
          <w:rFonts w:ascii="Arial" w:hAnsi="Arial" w:cs="Arial"/>
        </w:rPr>
        <w:t xml:space="preserve"> ust. </w:t>
      </w:r>
      <w:r>
        <w:rPr>
          <w:rFonts w:ascii="Arial" w:hAnsi="Arial" w:cs="Arial"/>
        </w:rPr>
        <w:t>1</w:t>
      </w:r>
      <w:r w:rsidRPr="0010732D">
        <w:rPr>
          <w:rFonts w:ascii="Arial" w:hAnsi="Arial" w:cs="Arial"/>
        </w:rPr>
        <w:t xml:space="preserve"> osób niezatrudnionych na podstawie umowy o pracę - w wysokości 1.000,00 zł (słownie złotych: jeden tysiąc 00/100) za każdy stwierdzony przypadek (kara </w:t>
      </w:r>
      <w:r w:rsidRPr="0010732D">
        <w:rPr>
          <w:rFonts w:ascii="Arial" w:hAnsi="Arial" w:cs="Arial"/>
        </w:rPr>
        <w:lastRenderedPageBreak/>
        <w:t>może być nakładana wielokrotnie wobec tej samej osoby, jeżeli Zamawiający podczas kontroli stwierdzi, że nie jest ona zatrudniona na umowę o pracę) - dotyczy to także osób zatrudnionych przez podwykonawców;</w:t>
      </w:r>
    </w:p>
    <w:p w:rsidR="00163217" w:rsidRPr="0010732D" w:rsidRDefault="00163217" w:rsidP="00163217">
      <w:pPr>
        <w:numPr>
          <w:ilvl w:val="0"/>
          <w:numId w:val="18"/>
        </w:numPr>
        <w:rPr>
          <w:rFonts w:ascii="Arial" w:hAnsi="Arial" w:cs="Arial"/>
        </w:rPr>
      </w:pPr>
      <w:r w:rsidRPr="0010732D">
        <w:rPr>
          <w:rFonts w:ascii="Arial" w:hAnsi="Arial" w:cs="Arial"/>
        </w:rPr>
        <w:t xml:space="preserve">za oddelegowanie do wykonywania prac wskazanych w § </w:t>
      </w:r>
      <w:r>
        <w:rPr>
          <w:rFonts w:ascii="Arial" w:hAnsi="Arial" w:cs="Arial"/>
        </w:rPr>
        <w:t>10</w:t>
      </w:r>
      <w:r w:rsidRPr="0010732D">
        <w:rPr>
          <w:rFonts w:ascii="Arial" w:hAnsi="Arial" w:cs="Arial"/>
        </w:rPr>
        <w:t xml:space="preserve"> ust. </w:t>
      </w:r>
      <w:r>
        <w:rPr>
          <w:rFonts w:ascii="Arial" w:hAnsi="Arial" w:cs="Arial"/>
        </w:rPr>
        <w:t>1</w:t>
      </w:r>
      <w:r w:rsidRPr="0010732D">
        <w:rPr>
          <w:rFonts w:ascii="Arial" w:hAnsi="Arial" w:cs="Arial"/>
        </w:rPr>
        <w:t xml:space="preserve"> osób niewskazanych w </w:t>
      </w:r>
      <w:r w:rsidR="00034AE8">
        <w:rPr>
          <w:rFonts w:ascii="Arial" w:hAnsi="Arial" w:cs="Arial"/>
        </w:rPr>
        <w:t>liście, o której</w:t>
      </w:r>
      <w:r w:rsidRPr="0010732D">
        <w:rPr>
          <w:rFonts w:ascii="Arial" w:hAnsi="Arial" w:cs="Arial"/>
        </w:rPr>
        <w:t xml:space="preserve"> mowa</w:t>
      </w:r>
      <w:r w:rsidR="00034AE8">
        <w:rPr>
          <w:rFonts w:ascii="Arial" w:hAnsi="Arial" w:cs="Arial"/>
        </w:rPr>
        <w:t xml:space="preserve"> w</w:t>
      </w:r>
      <w:r w:rsidRPr="0010732D">
        <w:rPr>
          <w:rFonts w:ascii="Arial" w:hAnsi="Arial" w:cs="Arial"/>
        </w:rPr>
        <w:t xml:space="preserve"> § </w:t>
      </w:r>
      <w:r>
        <w:rPr>
          <w:rFonts w:ascii="Arial" w:hAnsi="Arial" w:cs="Arial"/>
        </w:rPr>
        <w:t xml:space="preserve">10 </w:t>
      </w:r>
      <w:r w:rsidRPr="0010732D">
        <w:rPr>
          <w:rFonts w:ascii="Arial" w:hAnsi="Arial" w:cs="Arial"/>
        </w:rPr>
        <w:t xml:space="preserve">ust. </w:t>
      </w:r>
      <w:r>
        <w:rPr>
          <w:rFonts w:ascii="Arial" w:hAnsi="Arial" w:cs="Arial"/>
        </w:rPr>
        <w:t>3</w:t>
      </w:r>
      <w:r w:rsidRPr="0010732D">
        <w:rPr>
          <w:rFonts w:ascii="Arial" w:hAnsi="Arial" w:cs="Arial"/>
        </w:rPr>
        <w:t xml:space="preserve"> - w wysokości 1.000,00 zł (słownie złotych: jeden tysiąc 00/100) za każdy stwierdzony przypadek (kara może być nakładana wielokrotnie wobec tej samej osoby, jeżeli Zamawiający podczas kontroli stwierdzi, że nie jest ona wskazana w </w:t>
      </w:r>
      <w:r w:rsidR="00034AE8">
        <w:rPr>
          <w:rFonts w:ascii="Arial" w:hAnsi="Arial" w:cs="Arial"/>
        </w:rPr>
        <w:t>liście osób, o której</w:t>
      </w:r>
      <w:r w:rsidRPr="0010732D">
        <w:rPr>
          <w:rFonts w:ascii="Arial" w:hAnsi="Arial" w:cs="Arial"/>
        </w:rPr>
        <w:t xml:space="preserve"> mowa § </w:t>
      </w:r>
      <w:r>
        <w:rPr>
          <w:rFonts w:ascii="Arial" w:hAnsi="Arial" w:cs="Arial"/>
        </w:rPr>
        <w:t>10 ust. 3</w:t>
      </w:r>
      <w:r w:rsidRPr="0010732D">
        <w:rPr>
          <w:rFonts w:ascii="Arial" w:hAnsi="Arial" w:cs="Arial"/>
        </w:rPr>
        <w:t>) - dotyczy to także osób zatrudnionych przez podwykonawców;</w:t>
      </w:r>
    </w:p>
    <w:p w:rsidR="00CA104C" w:rsidRDefault="00163217" w:rsidP="00163217">
      <w:pPr>
        <w:numPr>
          <w:ilvl w:val="0"/>
          <w:numId w:val="18"/>
        </w:numPr>
        <w:rPr>
          <w:rFonts w:ascii="Arial" w:hAnsi="Arial" w:cs="Arial"/>
        </w:rPr>
      </w:pPr>
      <w:r w:rsidRPr="0010732D">
        <w:rPr>
          <w:rFonts w:ascii="Arial" w:hAnsi="Arial" w:cs="Arial"/>
        </w:rPr>
        <w:t xml:space="preserve">za odmowę podania danych uniemożliwiających identyfikację osób wykonujących czynności wskazane w § </w:t>
      </w:r>
      <w:r>
        <w:rPr>
          <w:rFonts w:ascii="Arial" w:hAnsi="Arial" w:cs="Arial"/>
        </w:rPr>
        <w:t>10</w:t>
      </w:r>
      <w:r w:rsidRPr="0010732D">
        <w:rPr>
          <w:rFonts w:ascii="Arial" w:hAnsi="Arial" w:cs="Arial"/>
        </w:rPr>
        <w:t xml:space="preserve"> ust. </w:t>
      </w:r>
      <w:r>
        <w:rPr>
          <w:rFonts w:ascii="Arial" w:hAnsi="Arial" w:cs="Arial"/>
        </w:rPr>
        <w:t>1</w:t>
      </w:r>
      <w:r w:rsidRPr="0010732D">
        <w:rPr>
          <w:rFonts w:ascii="Arial" w:hAnsi="Arial" w:cs="Arial"/>
        </w:rPr>
        <w:t xml:space="preserve"> na zasadach określonych w § </w:t>
      </w:r>
      <w:r>
        <w:rPr>
          <w:rFonts w:ascii="Arial" w:hAnsi="Arial" w:cs="Arial"/>
        </w:rPr>
        <w:t>10</w:t>
      </w:r>
      <w:r w:rsidRPr="0010732D">
        <w:rPr>
          <w:rFonts w:ascii="Arial" w:hAnsi="Arial" w:cs="Arial"/>
        </w:rPr>
        <w:t xml:space="preserve"> ust. </w:t>
      </w:r>
      <w:r>
        <w:rPr>
          <w:rFonts w:ascii="Arial" w:hAnsi="Arial" w:cs="Arial"/>
        </w:rPr>
        <w:t>5</w:t>
      </w:r>
      <w:r w:rsidRPr="0010732D">
        <w:rPr>
          <w:rFonts w:ascii="Arial" w:hAnsi="Arial" w:cs="Arial"/>
        </w:rPr>
        <w:t xml:space="preserve"> - w wysokości 1.000,00 zł (słownie złotych: jeden tysiąc 00/100) za każdy stwierdzony przypadek (kara może być nakładana wielokrotnie wobec tej samej osoby w przypadku niewskazania jej danych przez Wykonawcę w drodze oświadczenia, o którym mowa § </w:t>
      </w:r>
      <w:r>
        <w:rPr>
          <w:rFonts w:ascii="Arial" w:hAnsi="Arial" w:cs="Arial"/>
        </w:rPr>
        <w:t>10</w:t>
      </w:r>
      <w:r w:rsidRPr="0010732D">
        <w:rPr>
          <w:rFonts w:ascii="Arial" w:hAnsi="Arial" w:cs="Arial"/>
        </w:rPr>
        <w:t xml:space="preserve"> ust. </w:t>
      </w:r>
      <w:r w:rsidR="003565C7">
        <w:rPr>
          <w:rFonts w:ascii="Arial" w:hAnsi="Arial" w:cs="Arial"/>
        </w:rPr>
        <w:t>3</w:t>
      </w:r>
      <w:r w:rsidRPr="0010732D">
        <w:rPr>
          <w:rFonts w:ascii="Arial" w:hAnsi="Arial" w:cs="Arial"/>
        </w:rPr>
        <w:t>)</w:t>
      </w:r>
      <w:r w:rsidR="009B0356">
        <w:rPr>
          <w:rFonts w:ascii="Arial" w:hAnsi="Arial" w:cs="Arial"/>
        </w:rPr>
        <w:t>;</w:t>
      </w:r>
    </w:p>
    <w:p w:rsidR="009B0356" w:rsidRPr="00163217" w:rsidRDefault="009B0356" w:rsidP="00163217">
      <w:pPr>
        <w:numPr>
          <w:ilvl w:val="0"/>
          <w:numId w:val="18"/>
        </w:numPr>
        <w:rPr>
          <w:rFonts w:ascii="Arial" w:hAnsi="Arial" w:cs="Arial"/>
        </w:rPr>
      </w:pPr>
      <w:r>
        <w:rPr>
          <w:rFonts w:ascii="Arial" w:hAnsi="Arial" w:cs="Arial"/>
        </w:rPr>
        <w:t xml:space="preserve">za każdy dzień zwłoki w dostarczeniu Zamawiającemu oświadczeń o których mowa w §10 ust. 6 w wysokości 1.000,00 zł (słownie złotych: jeden tysiąc 00/100) </w:t>
      </w:r>
    </w:p>
    <w:p w:rsidR="00224003" w:rsidRDefault="00224003" w:rsidP="00224003">
      <w:pPr>
        <w:numPr>
          <w:ilvl w:val="0"/>
          <w:numId w:val="18"/>
        </w:numPr>
        <w:rPr>
          <w:rFonts w:ascii="Arial" w:hAnsi="Arial" w:cs="Arial"/>
        </w:rPr>
      </w:pPr>
      <w:r>
        <w:rPr>
          <w:rFonts w:ascii="Arial" w:hAnsi="Arial" w:cs="Arial"/>
        </w:rPr>
        <w:t xml:space="preserve">ponadto Wykonawca zapłaci Zamawiającemu karę umowną w wysokości 5% wynagrodzenia brutto określonego w </w:t>
      </w:r>
      <w:r w:rsidRPr="00224003">
        <w:rPr>
          <w:rFonts w:ascii="Arial" w:hAnsi="Arial" w:cs="Arial"/>
          <w:bCs/>
          <w:color w:val="000000"/>
        </w:rPr>
        <w:t>§</w:t>
      </w:r>
      <w:r>
        <w:rPr>
          <w:rFonts w:ascii="Arial" w:hAnsi="Arial" w:cs="Arial"/>
        </w:rPr>
        <w:t xml:space="preserve"> 7 ust. 1 z tytułu:</w:t>
      </w:r>
    </w:p>
    <w:p w:rsidR="005472E4" w:rsidRPr="005472E4" w:rsidRDefault="005472E4" w:rsidP="00224003">
      <w:pPr>
        <w:pStyle w:val="Default"/>
        <w:numPr>
          <w:ilvl w:val="0"/>
          <w:numId w:val="26"/>
        </w:numPr>
        <w:spacing w:after="28"/>
        <w:jc w:val="both"/>
        <w:rPr>
          <w:rFonts w:ascii="Arial" w:hAnsi="Arial" w:cs="Arial"/>
        </w:rPr>
      </w:pPr>
      <w:r w:rsidRPr="005472E4">
        <w:rPr>
          <w:rFonts w:ascii="Arial" w:hAnsi="Arial" w:cs="Arial"/>
        </w:rPr>
        <w:t>braku zapłaty</w:t>
      </w:r>
      <w:r w:rsidR="00224003">
        <w:rPr>
          <w:rFonts w:ascii="Arial" w:hAnsi="Arial" w:cs="Arial"/>
        </w:rPr>
        <w:t xml:space="preserve"> lub nieterminowej zapłaty</w:t>
      </w:r>
      <w:r w:rsidRPr="005472E4">
        <w:rPr>
          <w:rFonts w:ascii="Arial" w:hAnsi="Arial" w:cs="Arial"/>
        </w:rPr>
        <w:t xml:space="preserve"> wynagrodzenia należnego podwykonawcom lub dalszym podwykonawcom</w:t>
      </w:r>
      <w:r w:rsidR="007A50E3">
        <w:rPr>
          <w:rFonts w:ascii="Arial" w:hAnsi="Arial" w:cs="Arial"/>
        </w:rPr>
        <w:t xml:space="preserve"> - </w:t>
      </w:r>
      <w:r w:rsidR="00224003">
        <w:rPr>
          <w:rFonts w:ascii="Arial" w:hAnsi="Arial" w:cs="Arial"/>
        </w:rPr>
        <w:t>z</w:t>
      </w:r>
      <w:r w:rsidR="007A50E3">
        <w:rPr>
          <w:rFonts w:ascii="Arial" w:hAnsi="Arial" w:cs="Arial"/>
        </w:rPr>
        <w:t>a każdy</w:t>
      </w:r>
      <w:r w:rsidR="00224003">
        <w:rPr>
          <w:rFonts w:ascii="Arial" w:hAnsi="Arial" w:cs="Arial"/>
        </w:rPr>
        <w:t xml:space="preserve"> t</w:t>
      </w:r>
      <w:r w:rsidR="007A50E3">
        <w:rPr>
          <w:rFonts w:ascii="Arial" w:hAnsi="Arial" w:cs="Arial"/>
        </w:rPr>
        <w:t>aki przypadek</w:t>
      </w:r>
      <w:r w:rsidR="00224003">
        <w:rPr>
          <w:rFonts w:ascii="Arial" w:hAnsi="Arial" w:cs="Arial"/>
        </w:rPr>
        <w:t>,</w:t>
      </w:r>
    </w:p>
    <w:p w:rsidR="007A50E3" w:rsidRDefault="005472E4" w:rsidP="00224003">
      <w:pPr>
        <w:pStyle w:val="Default"/>
        <w:numPr>
          <w:ilvl w:val="0"/>
          <w:numId w:val="26"/>
        </w:numPr>
        <w:spacing w:after="28"/>
        <w:jc w:val="both"/>
        <w:rPr>
          <w:rFonts w:ascii="Arial" w:hAnsi="Arial" w:cs="Arial"/>
        </w:rPr>
      </w:pPr>
      <w:r w:rsidRPr="005472E4">
        <w:rPr>
          <w:rFonts w:ascii="Arial" w:hAnsi="Arial" w:cs="Arial"/>
        </w:rPr>
        <w:t>nieprzedłożenia do zaakceptowania projektu umowy o podwykonawstwo, której przedmiotem są roboty budowlane, lub projektu jej zmiany</w:t>
      </w:r>
      <w:r w:rsidR="007A50E3">
        <w:rPr>
          <w:rFonts w:ascii="Arial" w:hAnsi="Arial" w:cs="Arial"/>
        </w:rPr>
        <w:t xml:space="preserve"> – za każdy taki przypadek,</w:t>
      </w:r>
    </w:p>
    <w:p w:rsidR="007A50E3" w:rsidRDefault="007A50E3" w:rsidP="00224003">
      <w:pPr>
        <w:pStyle w:val="Default"/>
        <w:numPr>
          <w:ilvl w:val="0"/>
          <w:numId w:val="26"/>
        </w:numPr>
        <w:spacing w:after="28"/>
        <w:jc w:val="both"/>
        <w:rPr>
          <w:rFonts w:ascii="Arial" w:hAnsi="Arial" w:cs="Arial"/>
        </w:rPr>
      </w:pPr>
      <w:r>
        <w:rPr>
          <w:rFonts w:ascii="Arial" w:hAnsi="Arial" w:cs="Arial"/>
        </w:rPr>
        <w:t>nieprzedłożenia poświadczonej za zgodność z oryginałem kopii umowy o podwykonawstwo lub jej zmiany – za każdy taki przypadek,</w:t>
      </w:r>
    </w:p>
    <w:p w:rsidR="005472E4" w:rsidRPr="005472E4" w:rsidRDefault="007A50E3" w:rsidP="00224003">
      <w:pPr>
        <w:pStyle w:val="Default"/>
        <w:numPr>
          <w:ilvl w:val="0"/>
          <w:numId w:val="26"/>
        </w:numPr>
        <w:spacing w:after="28"/>
        <w:jc w:val="both"/>
        <w:rPr>
          <w:rFonts w:ascii="Arial" w:hAnsi="Arial" w:cs="Arial"/>
        </w:rPr>
      </w:pPr>
      <w:r>
        <w:rPr>
          <w:rFonts w:ascii="Arial" w:hAnsi="Arial" w:cs="Arial"/>
        </w:rPr>
        <w:t xml:space="preserve">braku zmiany umowy o podwykonawstwo w zakresie terminu zapłaty, za każdy brak zmiany w terminie wyznaczonym przez Zamawiającego.  </w:t>
      </w:r>
    </w:p>
    <w:p w:rsidR="00C0366C" w:rsidRPr="005472E4" w:rsidRDefault="00C0366C" w:rsidP="005B286B">
      <w:pPr>
        <w:numPr>
          <w:ilvl w:val="0"/>
          <w:numId w:val="17"/>
        </w:numPr>
        <w:rPr>
          <w:rFonts w:ascii="Arial" w:hAnsi="Arial" w:cs="Arial"/>
        </w:rPr>
      </w:pPr>
      <w:r w:rsidRPr="005472E4">
        <w:rPr>
          <w:rFonts w:ascii="Arial" w:hAnsi="Arial" w:cs="Arial"/>
        </w:rPr>
        <w:t>Zamawiający zapłaci kary umowne Wykonawcy:</w:t>
      </w:r>
    </w:p>
    <w:p w:rsidR="00C0366C" w:rsidRPr="005472E4" w:rsidRDefault="00C0366C" w:rsidP="005472E4">
      <w:pPr>
        <w:ind w:left="360"/>
        <w:rPr>
          <w:rFonts w:ascii="Arial" w:hAnsi="Arial" w:cs="Arial"/>
        </w:rPr>
      </w:pPr>
      <w:r w:rsidRPr="005472E4">
        <w:rPr>
          <w:rFonts w:ascii="Arial" w:hAnsi="Arial" w:cs="Arial"/>
        </w:rPr>
        <w:t xml:space="preserve">za odstąpienie od umowy z przyczyn zależnych od Zamawiającego w wysokości 5 % wartości całkowitej zadania, z zastrzeżeniem § </w:t>
      </w:r>
      <w:r w:rsidR="00341C8D" w:rsidRPr="005472E4">
        <w:rPr>
          <w:rFonts w:ascii="Arial" w:hAnsi="Arial" w:cs="Arial"/>
        </w:rPr>
        <w:t>6</w:t>
      </w:r>
      <w:r w:rsidRPr="005472E4">
        <w:rPr>
          <w:rFonts w:ascii="Arial" w:hAnsi="Arial" w:cs="Arial"/>
        </w:rPr>
        <w:t xml:space="preserve"> ust. </w:t>
      </w:r>
      <w:r w:rsidR="00341C8D" w:rsidRPr="005472E4">
        <w:rPr>
          <w:rFonts w:ascii="Arial" w:hAnsi="Arial" w:cs="Arial"/>
        </w:rPr>
        <w:t>1</w:t>
      </w:r>
      <w:r w:rsidRPr="005472E4">
        <w:rPr>
          <w:rFonts w:ascii="Arial" w:hAnsi="Arial" w:cs="Arial"/>
        </w:rPr>
        <w:t xml:space="preserve"> i </w:t>
      </w:r>
      <w:r w:rsidR="00341C8D" w:rsidRPr="005472E4">
        <w:rPr>
          <w:rFonts w:ascii="Arial" w:hAnsi="Arial" w:cs="Arial"/>
        </w:rPr>
        <w:t>2</w:t>
      </w:r>
      <w:r w:rsidRPr="005472E4">
        <w:rPr>
          <w:rFonts w:ascii="Arial" w:hAnsi="Arial" w:cs="Arial"/>
        </w:rPr>
        <w:t xml:space="preserve"> umowy</w:t>
      </w:r>
    </w:p>
    <w:p w:rsidR="00860C6A" w:rsidRPr="005472E4" w:rsidRDefault="00860C6A" w:rsidP="005B286B">
      <w:pPr>
        <w:numPr>
          <w:ilvl w:val="0"/>
          <w:numId w:val="17"/>
        </w:numPr>
        <w:rPr>
          <w:rFonts w:ascii="Arial" w:hAnsi="Arial" w:cs="Arial"/>
        </w:rPr>
      </w:pPr>
      <w:r w:rsidRPr="005472E4">
        <w:rPr>
          <w:rFonts w:ascii="Arial" w:hAnsi="Arial" w:cs="Arial"/>
        </w:rPr>
        <w:t xml:space="preserve">Za </w:t>
      </w:r>
      <w:r w:rsidR="007C494F">
        <w:rPr>
          <w:rFonts w:ascii="Arial" w:hAnsi="Arial" w:cs="Arial"/>
        </w:rPr>
        <w:t>każdy dzień opóźnienia w zapłacie faktur Zamawiający zapłaci Wykonawcy odsetki ustawowe za opóźnienie.</w:t>
      </w:r>
    </w:p>
    <w:p w:rsidR="00860C6A" w:rsidRDefault="00860C6A" w:rsidP="005B286B">
      <w:pPr>
        <w:numPr>
          <w:ilvl w:val="0"/>
          <w:numId w:val="17"/>
        </w:numPr>
        <w:rPr>
          <w:rFonts w:ascii="Arial" w:hAnsi="Arial" w:cs="Arial"/>
        </w:rPr>
      </w:pPr>
      <w:r w:rsidRPr="005472E4">
        <w:rPr>
          <w:rFonts w:ascii="Arial" w:hAnsi="Arial" w:cs="Arial"/>
        </w:rPr>
        <w:t xml:space="preserve">Kary płatne są w terminie 7 dni od daty otrzymania przez </w:t>
      </w:r>
      <w:r w:rsidR="00CF18F2">
        <w:rPr>
          <w:rFonts w:ascii="Arial" w:hAnsi="Arial" w:cs="Arial"/>
        </w:rPr>
        <w:t>stronę</w:t>
      </w:r>
      <w:r w:rsidRPr="005472E4">
        <w:rPr>
          <w:rFonts w:ascii="Arial" w:hAnsi="Arial" w:cs="Arial"/>
        </w:rPr>
        <w:t xml:space="preserve"> wezwania do ich zapłaty.</w:t>
      </w:r>
    </w:p>
    <w:p w:rsidR="001F3616" w:rsidRPr="005472E4" w:rsidRDefault="001F3616" w:rsidP="005B286B">
      <w:pPr>
        <w:numPr>
          <w:ilvl w:val="0"/>
          <w:numId w:val="17"/>
        </w:numPr>
        <w:rPr>
          <w:rFonts w:ascii="Arial" w:hAnsi="Arial" w:cs="Arial"/>
        </w:rPr>
      </w:pPr>
      <w:r>
        <w:rPr>
          <w:rFonts w:ascii="Arial" w:hAnsi="Arial" w:cs="Arial"/>
        </w:rPr>
        <w:t xml:space="preserve">Zamawiający ustala łączną maksymalną wysokość kar umownych w wysokości 35 % wynagrodzenia Wykonawcy brutto określonego w </w:t>
      </w:r>
      <w:r w:rsidRPr="001F3616">
        <w:rPr>
          <w:rFonts w:ascii="Arial" w:hAnsi="Arial" w:cs="Arial"/>
          <w:bCs/>
          <w:color w:val="000000"/>
        </w:rPr>
        <w:t xml:space="preserve">§ </w:t>
      </w:r>
      <w:r>
        <w:rPr>
          <w:rFonts w:ascii="Arial" w:hAnsi="Arial" w:cs="Arial"/>
          <w:bCs/>
          <w:color w:val="000000"/>
        </w:rPr>
        <w:t>7 ust. 1.</w:t>
      </w:r>
      <w:r>
        <w:rPr>
          <w:rFonts w:ascii="Arial" w:hAnsi="Arial" w:cs="Arial"/>
        </w:rPr>
        <w:t xml:space="preserve"> </w:t>
      </w:r>
    </w:p>
    <w:p w:rsidR="005C16D2" w:rsidRDefault="00860C6A" w:rsidP="00E76AC3">
      <w:pPr>
        <w:numPr>
          <w:ilvl w:val="0"/>
          <w:numId w:val="17"/>
        </w:numPr>
        <w:jc w:val="both"/>
        <w:rPr>
          <w:rFonts w:ascii="Arial" w:hAnsi="Arial" w:cs="Arial"/>
        </w:rPr>
      </w:pPr>
      <w:r w:rsidRPr="005472E4">
        <w:rPr>
          <w:rFonts w:ascii="Arial" w:hAnsi="Arial" w:cs="Arial"/>
        </w:rPr>
        <w:t>Jeżeli na skutek niewykonania lub nienależytego wykonania części lub całości przedmiotu umowy powstanie szkoda przewyższająca zastrzeżoną karę umowną, bądź szkoda powstanie z innych przyczyn niż te, dla których zastrzeżono karę, Zamawiającemu przysługuje prawo do dochodzenia odszkodowań na zasadach ogólnych.</w:t>
      </w:r>
    </w:p>
    <w:p w:rsidR="001F3616" w:rsidRDefault="001F3616" w:rsidP="005B286B">
      <w:pPr>
        <w:numPr>
          <w:ilvl w:val="0"/>
          <w:numId w:val="17"/>
        </w:numPr>
        <w:rPr>
          <w:rFonts w:ascii="Arial" w:hAnsi="Arial" w:cs="Arial"/>
        </w:rPr>
      </w:pPr>
      <w:r>
        <w:rPr>
          <w:rFonts w:ascii="Arial" w:hAnsi="Arial" w:cs="Arial"/>
        </w:rPr>
        <w:t>Zamawiający może odstąpić od umowy jeżeli wystąpi jedna z niżej wskazanych okoliczności:</w:t>
      </w:r>
    </w:p>
    <w:p w:rsidR="00E76AC3" w:rsidRPr="00CC6ABA" w:rsidRDefault="00E76AC3" w:rsidP="00E76AC3">
      <w:pPr>
        <w:pStyle w:val="Akapitzlist"/>
        <w:numPr>
          <w:ilvl w:val="1"/>
          <w:numId w:val="44"/>
        </w:numPr>
        <w:suppressAutoHyphens/>
        <w:jc w:val="both"/>
        <w:rPr>
          <w:rFonts w:ascii="Arial" w:hAnsi="Arial" w:cs="Arial"/>
        </w:rPr>
      </w:pPr>
      <w:r w:rsidRPr="00CC6ABA">
        <w:rPr>
          <w:rFonts w:ascii="Arial" w:hAnsi="Arial" w:cs="Arial"/>
        </w:rPr>
        <w:t xml:space="preserve">Wykonawca pomimo uprzedniego pisemnego wezwania do właściwego wykonania przedmiotu umowy i wyznaczenia dodatkowego terminu do </w:t>
      </w:r>
      <w:r w:rsidRPr="00CC6ABA">
        <w:rPr>
          <w:rFonts w:ascii="Arial" w:hAnsi="Arial" w:cs="Arial"/>
        </w:rPr>
        <w:lastRenderedPageBreak/>
        <w:t xml:space="preserve">wykonania przedmiotu umowy nie usunął wskazanych pisemnie naruszeń nie wykonuje przedmiotu umowy w sposób należyty, zgodnie z warunkami umownymi, w rażący sposób zaniedbuje zobowiązania umowne lub spowodował swoim działaniem albo zaniechaniem zagrożenie życia lub zdrowia osób, </w:t>
      </w:r>
    </w:p>
    <w:p w:rsidR="00E76AC3" w:rsidRPr="00CC6ABA" w:rsidRDefault="00E76AC3" w:rsidP="00E76AC3">
      <w:pPr>
        <w:pStyle w:val="Akapitzlist"/>
        <w:numPr>
          <w:ilvl w:val="1"/>
          <w:numId w:val="44"/>
        </w:numPr>
        <w:suppressAutoHyphens/>
        <w:jc w:val="both"/>
        <w:rPr>
          <w:rFonts w:ascii="Arial" w:hAnsi="Arial" w:cs="Arial"/>
        </w:rPr>
      </w:pPr>
      <w:r>
        <w:rPr>
          <w:rFonts w:ascii="Arial" w:hAnsi="Arial" w:cs="Arial"/>
        </w:rPr>
        <w:t>J</w:t>
      </w:r>
      <w:r w:rsidRPr="00CC6ABA">
        <w:rPr>
          <w:rFonts w:ascii="Arial" w:hAnsi="Arial" w:cs="Arial"/>
        </w:rPr>
        <w:t xml:space="preserve">eżeli Wykonawca bez uzasadnionej przyczyny nie przystąpił do robót w terminie 30 dni od dnia przekazania terenu budowy, </w:t>
      </w:r>
    </w:p>
    <w:p w:rsidR="00E76AC3" w:rsidRDefault="00E76AC3" w:rsidP="00E76AC3">
      <w:pPr>
        <w:pStyle w:val="Akapitzlist"/>
        <w:numPr>
          <w:ilvl w:val="1"/>
          <w:numId w:val="44"/>
        </w:numPr>
        <w:suppressAutoHyphens/>
        <w:jc w:val="both"/>
        <w:rPr>
          <w:rFonts w:ascii="Arial" w:hAnsi="Arial" w:cs="Arial"/>
        </w:rPr>
      </w:pPr>
      <w:r w:rsidRPr="00CC6ABA">
        <w:rPr>
          <w:rFonts w:ascii="Arial" w:hAnsi="Arial" w:cs="Arial"/>
        </w:rPr>
        <w:t xml:space="preserve">Jeżeli Wykonawca przerwał realizację prac bez uzasadnionej przyczyny i przerwa trwa dłużej niż 14 dni, </w:t>
      </w:r>
    </w:p>
    <w:p w:rsidR="00E76AC3" w:rsidRPr="00CC6ABA" w:rsidRDefault="00E76AC3" w:rsidP="00E76AC3">
      <w:pPr>
        <w:pStyle w:val="Akapitzlist"/>
        <w:numPr>
          <w:ilvl w:val="1"/>
          <w:numId w:val="44"/>
        </w:numPr>
        <w:suppressAutoHyphens/>
        <w:jc w:val="both"/>
        <w:rPr>
          <w:rFonts w:ascii="Arial" w:hAnsi="Arial" w:cs="Arial"/>
        </w:rPr>
      </w:pPr>
      <w:r>
        <w:rPr>
          <w:rFonts w:ascii="Arial" w:hAnsi="Arial" w:cs="Arial"/>
        </w:rPr>
        <w:t>Jeżeli wysokość kar umownych przekroczy kwotę o której mowa w ust. 6</w:t>
      </w:r>
    </w:p>
    <w:p w:rsidR="001F3616" w:rsidRPr="008D703B" w:rsidRDefault="00E76AC3" w:rsidP="00E76AC3">
      <w:pPr>
        <w:pStyle w:val="Akapitzlist"/>
        <w:numPr>
          <w:ilvl w:val="0"/>
          <w:numId w:val="17"/>
        </w:numPr>
        <w:jc w:val="both"/>
        <w:rPr>
          <w:rFonts w:ascii="Arial" w:hAnsi="Arial" w:cs="Arial"/>
        </w:rPr>
      </w:pPr>
      <w:r w:rsidRPr="00E76AC3">
        <w:rPr>
          <w:rFonts w:ascii="Arial" w:hAnsi="Arial" w:cs="Arial"/>
        </w:rPr>
        <w:t>W przypadku odstąpienia od umowy Wykonawcy przysługuje wynagrodzenie za wykonaną potwierdzoną przez Zamawiającego część umowy.</w:t>
      </w:r>
    </w:p>
    <w:p w:rsidR="005C7042" w:rsidRPr="005472E4" w:rsidRDefault="005C7042" w:rsidP="005B286B">
      <w:pPr>
        <w:numPr>
          <w:ilvl w:val="0"/>
          <w:numId w:val="17"/>
        </w:numPr>
        <w:rPr>
          <w:rFonts w:ascii="Arial" w:hAnsi="Arial" w:cs="Arial"/>
        </w:rPr>
      </w:pPr>
      <w:r w:rsidRPr="005472E4">
        <w:rPr>
          <w:rFonts w:ascii="Arial" w:hAnsi="Arial" w:cs="Arial"/>
        </w:rPr>
        <w:t>Odstąpienie od umowy dokonuje się</w:t>
      </w:r>
      <w:r w:rsidR="006A3BB5">
        <w:rPr>
          <w:rFonts w:ascii="Arial" w:hAnsi="Arial" w:cs="Arial"/>
        </w:rPr>
        <w:t xml:space="preserve"> na piśmie</w:t>
      </w:r>
      <w:r w:rsidRPr="005472E4">
        <w:rPr>
          <w:rFonts w:ascii="Arial" w:hAnsi="Arial" w:cs="Arial"/>
        </w:rPr>
        <w:t xml:space="preserve"> w terminie 14 dni od powzięcia wiadomości o nie wykonywaniu lub nienależytym wykonywaniu zobowiązań określonych umową przez Wykonawcę lub Zamawiającego.</w:t>
      </w:r>
    </w:p>
    <w:p w:rsidR="005C7042" w:rsidRDefault="005C7042" w:rsidP="005472E4">
      <w:pPr>
        <w:rPr>
          <w:rFonts w:ascii="Arial" w:hAnsi="Arial" w:cs="Arial"/>
        </w:rPr>
      </w:pPr>
    </w:p>
    <w:p w:rsidR="007D513A" w:rsidRPr="00606888" w:rsidRDefault="007D513A" w:rsidP="007D513A">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1</w:t>
      </w:r>
      <w:r>
        <w:rPr>
          <w:rFonts w:ascii="Arial" w:hAnsi="Arial" w:cs="Arial"/>
          <w:b/>
          <w:bCs/>
          <w:color w:val="000000"/>
        </w:rPr>
        <w:t>2</w:t>
      </w:r>
      <w:r w:rsidRPr="005C16D2">
        <w:rPr>
          <w:rFonts w:ascii="Arial" w:hAnsi="Arial" w:cs="Arial"/>
          <w:b/>
          <w:bCs/>
          <w:color w:val="000000"/>
        </w:rPr>
        <w:t>.</w:t>
      </w:r>
    </w:p>
    <w:p w:rsidR="007D513A" w:rsidRDefault="007D513A" w:rsidP="005472E4">
      <w:pPr>
        <w:rPr>
          <w:rFonts w:ascii="Arial" w:hAnsi="Arial" w:cs="Arial"/>
        </w:rPr>
      </w:pPr>
    </w:p>
    <w:p w:rsidR="007D513A" w:rsidRPr="00461A1D" w:rsidRDefault="007D513A" w:rsidP="007D513A">
      <w:pPr>
        <w:pStyle w:val="Akapitzlist"/>
        <w:numPr>
          <w:ilvl w:val="0"/>
          <w:numId w:val="41"/>
        </w:numPr>
        <w:suppressAutoHyphens/>
        <w:jc w:val="both"/>
        <w:rPr>
          <w:rFonts w:ascii="Arial" w:hAnsi="Arial" w:cs="Arial"/>
        </w:rPr>
      </w:pPr>
      <w:r w:rsidRPr="00461A1D">
        <w:rPr>
          <w:rFonts w:ascii="Arial" w:hAnsi="Arial" w:cs="Arial"/>
        </w:rPr>
        <w:t xml:space="preserve">Wykonawca zobowiązany jest przez cały okres realizacji umowy do posiadania ubezpieczenia od odpowiedzialności cywilnej z tytułu prowadzonej działalności na kwotę nie niższą niż 100 000,00 złotych. </w:t>
      </w:r>
    </w:p>
    <w:p w:rsidR="007D513A" w:rsidRPr="00461A1D" w:rsidRDefault="007D513A" w:rsidP="007D513A">
      <w:pPr>
        <w:pStyle w:val="Akapitzlist"/>
        <w:numPr>
          <w:ilvl w:val="0"/>
          <w:numId w:val="41"/>
        </w:numPr>
        <w:suppressAutoHyphens/>
        <w:jc w:val="both"/>
        <w:rPr>
          <w:rFonts w:ascii="Arial" w:hAnsi="Arial" w:cs="Arial"/>
        </w:rPr>
      </w:pPr>
      <w:r w:rsidRPr="00461A1D">
        <w:rPr>
          <w:rFonts w:ascii="Arial" w:hAnsi="Arial" w:cs="Arial"/>
        </w:rPr>
        <w:t xml:space="preserve">Przed zawarciem umowy Wykonawca przedłoży Zamawiającemu poświadczoną „za zgodność z oryginałem” kopię aktualnej polisy ubezpieczeniowej (lub innego dokumentu) potwierdzającego, iż Wykonawca posiada ubezpieczenie od odpowiedzialności cywilnej na sumę nie niższą niż wartość wskazana w ust 1 powyżej oraz w wymaganym zakresie wraz z potwierdzeniem opłacenia składki. </w:t>
      </w:r>
    </w:p>
    <w:p w:rsidR="007D513A" w:rsidRPr="00461A1D" w:rsidRDefault="007D513A" w:rsidP="007D513A">
      <w:pPr>
        <w:pStyle w:val="Akapitzlist"/>
        <w:numPr>
          <w:ilvl w:val="0"/>
          <w:numId w:val="41"/>
        </w:numPr>
        <w:suppressAutoHyphens/>
        <w:jc w:val="both"/>
        <w:rPr>
          <w:rFonts w:ascii="Arial" w:hAnsi="Arial" w:cs="Arial"/>
        </w:rPr>
      </w:pPr>
      <w:r w:rsidRPr="00461A1D">
        <w:rPr>
          <w:rFonts w:ascii="Arial" w:hAnsi="Arial" w:cs="Arial"/>
        </w:rPr>
        <w:t xml:space="preserve">W trakcie realizacji przedmiotu umowy na każde żądanie Zamawiającego Wykonawca zobowiązany jest przedłożyć kopię aktualnej polisy ubezpieczeniowej poświadczoną „za zgodność z oryginałem” wraz z potwierdzeniem opłacenia składki. </w:t>
      </w:r>
    </w:p>
    <w:p w:rsidR="007D513A" w:rsidRPr="00461A1D" w:rsidRDefault="007D513A" w:rsidP="007D513A">
      <w:pPr>
        <w:pStyle w:val="Akapitzlist"/>
        <w:numPr>
          <w:ilvl w:val="0"/>
          <w:numId w:val="41"/>
        </w:numPr>
        <w:suppressAutoHyphens/>
        <w:jc w:val="both"/>
        <w:rPr>
          <w:rFonts w:ascii="Arial" w:hAnsi="Arial" w:cs="Arial"/>
        </w:rPr>
      </w:pPr>
      <w:r w:rsidRPr="00461A1D">
        <w:rPr>
          <w:rFonts w:ascii="Arial" w:hAnsi="Arial" w:cs="Arial"/>
        </w:rPr>
        <w:t xml:space="preserve">W przypadku, składki ubezpieczeniowej rozłożonej na raty Wykonawca zobowiązany jest do przedłożenia Zamawiającemu potwierdzenia płatności kolejnych jej rat na każde żądanie Zamawiającego. </w:t>
      </w:r>
    </w:p>
    <w:p w:rsidR="007D513A" w:rsidRPr="00461A1D" w:rsidRDefault="007D513A" w:rsidP="007D513A">
      <w:pPr>
        <w:pStyle w:val="Akapitzlist"/>
        <w:numPr>
          <w:ilvl w:val="0"/>
          <w:numId w:val="41"/>
        </w:numPr>
        <w:suppressAutoHyphens/>
        <w:jc w:val="both"/>
        <w:rPr>
          <w:rFonts w:ascii="Arial" w:hAnsi="Arial" w:cs="Arial"/>
        </w:rPr>
      </w:pPr>
      <w:r w:rsidRPr="00461A1D">
        <w:rPr>
          <w:rFonts w:ascii="Arial" w:hAnsi="Arial" w:cs="Arial"/>
        </w:rPr>
        <w:t xml:space="preserve">W przypadku niedotrzymania warunków, o których mowa w ust. 1 – 4 powyżej, Zamawiający ma prawo do wypowiedzenia umowy w terminie 14 dni kalendarzowych od powzięcia wiadomości o tym. </w:t>
      </w:r>
    </w:p>
    <w:p w:rsidR="007D513A" w:rsidRPr="005472E4" w:rsidRDefault="007D513A" w:rsidP="005472E4">
      <w:pPr>
        <w:rPr>
          <w:rFonts w:ascii="Arial" w:hAnsi="Arial" w:cs="Arial"/>
        </w:rPr>
      </w:pPr>
    </w:p>
    <w:p w:rsidR="00F77BA6" w:rsidRPr="00606888" w:rsidRDefault="00F77BA6" w:rsidP="00F77BA6">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1</w:t>
      </w:r>
      <w:r>
        <w:rPr>
          <w:rFonts w:ascii="Arial" w:hAnsi="Arial" w:cs="Arial"/>
          <w:b/>
          <w:bCs/>
          <w:color w:val="000000"/>
        </w:rPr>
        <w:t>3</w:t>
      </w:r>
      <w:r w:rsidRPr="005C16D2">
        <w:rPr>
          <w:rFonts w:ascii="Arial" w:hAnsi="Arial" w:cs="Arial"/>
          <w:b/>
          <w:bCs/>
          <w:color w:val="000000"/>
        </w:rPr>
        <w:t>.</w:t>
      </w:r>
    </w:p>
    <w:p w:rsidR="00801E9B" w:rsidRDefault="00801E9B" w:rsidP="00801E9B">
      <w:pPr>
        <w:pStyle w:val="Akapitzlist"/>
        <w:numPr>
          <w:ilvl w:val="0"/>
          <w:numId w:val="45"/>
        </w:numPr>
        <w:suppressAutoHyphens/>
        <w:jc w:val="both"/>
        <w:rPr>
          <w:rFonts w:ascii="Arial" w:hAnsi="Arial" w:cs="Arial"/>
        </w:rPr>
      </w:pPr>
      <w:r w:rsidRPr="002A794E">
        <w:rPr>
          <w:rFonts w:ascii="Arial" w:hAnsi="Arial" w:cs="Arial"/>
        </w:rPr>
        <w:t xml:space="preserve">Po zakończeniu robót (wykonaniu robót) objętych przedmiotem umowy, Wykonawca zgłosi gotowość do odbioru końcowego robót w postaci wpisu do dziennika budowy i powiadomienia Zamawiającego o gotowości do odbioru w formie pisemnej, wraz z: </w:t>
      </w:r>
    </w:p>
    <w:p w:rsidR="00801E9B" w:rsidRPr="002A794E" w:rsidRDefault="00801E9B" w:rsidP="00801E9B">
      <w:pPr>
        <w:pStyle w:val="Akapitzlist"/>
        <w:numPr>
          <w:ilvl w:val="0"/>
          <w:numId w:val="46"/>
        </w:numPr>
        <w:suppressAutoHyphens/>
        <w:jc w:val="both"/>
        <w:rPr>
          <w:rFonts w:ascii="Arial" w:hAnsi="Arial" w:cs="Arial"/>
        </w:rPr>
      </w:pPr>
      <w:r w:rsidRPr="002A794E">
        <w:rPr>
          <w:rFonts w:ascii="Arial" w:hAnsi="Arial" w:cs="Arial"/>
        </w:rPr>
        <w:t xml:space="preserve">przekazaniem Zamawiającemu dokumentacji budowy pozwalającej na ocenę prawidłowości wykonania przedmiotu umowy, a w szczególności: kompletu wymaganych prawem atestów, certyfikatów i innej dokumentacji dotyczącej zastosowanych w trakcie realizacji przedmiotu umowy materiałów, wyrobów i urządzeń, wraz z warunkami gwarancji i instrukcjami użytkowania (w języku polskim), potwierdzającymi dopuszczenie do stosowania w budownictwie, </w:t>
      </w:r>
    </w:p>
    <w:p w:rsidR="00801E9B" w:rsidRPr="002A794E" w:rsidRDefault="00801E9B" w:rsidP="00801E9B">
      <w:pPr>
        <w:pStyle w:val="Akapitzlist"/>
        <w:numPr>
          <w:ilvl w:val="0"/>
          <w:numId w:val="46"/>
        </w:numPr>
        <w:suppressAutoHyphens/>
        <w:jc w:val="both"/>
        <w:rPr>
          <w:rFonts w:ascii="Arial" w:hAnsi="Arial" w:cs="Arial"/>
        </w:rPr>
      </w:pPr>
      <w:r w:rsidRPr="002A794E">
        <w:rPr>
          <w:rFonts w:ascii="Arial" w:hAnsi="Arial" w:cs="Arial"/>
        </w:rPr>
        <w:lastRenderedPageBreak/>
        <w:t xml:space="preserve">oświadczenie kierownika robót o zgodności wykonania robót budowlanych z </w:t>
      </w:r>
      <w:r>
        <w:rPr>
          <w:rFonts w:ascii="Arial" w:hAnsi="Arial" w:cs="Arial"/>
        </w:rPr>
        <w:t>opisem przedmiotu zamówienia, przedmiarami robót</w:t>
      </w:r>
      <w:r w:rsidRPr="002A794E">
        <w:rPr>
          <w:rFonts w:ascii="Arial" w:hAnsi="Arial" w:cs="Arial"/>
        </w:rPr>
        <w:t xml:space="preserve"> oraz o doprowadzeniu do należytego stanu terenu budowy. Oświadczenie takie może stanowić wpis do dziennika budowy. </w:t>
      </w:r>
    </w:p>
    <w:p w:rsidR="00801E9B" w:rsidRPr="002A794E" w:rsidRDefault="00801E9B" w:rsidP="00801E9B">
      <w:pPr>
        <w:pStyle w:val="Akapitzlist"/>
        <w:numPr>
          <w:ilvl w:val="0"/>
          <w:numId w:val="45"/>
        </w:numPr>
        <w:suppressAutoHyphens/>
        <w:jc w:val="both"/>
        <w:rPr>
          <w:rFonts w:ascii="Arial" w:hAnsi="Arial" w:cs="Arial"/>
        </w:rPr>
      </w:pPr>
      <w:r w:rsidRPr="002A794E">
        <w:rPr>
          <w:rFonts w:ascii="Arial" w:hAnsi="Arial" w:cs="Arial"/>
        </w:rPr>
        <w:t xml:space="preserve">Zamawiający wyznaczy termin odbioru końcowego do 5 dni roboczych od dnia skutecznego zawiadomienia go przez Wykonawcę o gotowości do odbioru, przez które rozumie się zgłoszenie spełniające wymogi przedstawione w ust. 1 powyżej. </w:t>
      </w:r>
    </w:p>
    <w:p w:rsidR="00801E9B" w:rsidRPr="002A794E" w:rsidRDefault="00801E9B" w:rsidP="00801E9B">
      <w:pPr>
        <w:pStyle w:val="Akapitzlist"/>
        <w:numPr>
          <w:ilvl w:val="0"/>
          <w:numId w:val="45"/>
        </w:numPr>
        <w:suppressAutoHyphens/>
        <w:jc w:val="both"/>
        <w:rPr>
          <w:rFonts w:ascii="Arial" w:hAnsi="Arial" w:cs="Arial"/>
        </w:rPr>
      </w:pPr>
      <w:r w:rsidRPr="002A794E">
        <w:rPr>
          <w:rFonts w:ascii="Arial" w:hAnsi="Arial" w:cs="Arial"/>
        </w:rPr>
        <w:t xml:space="preserve">Na Wykonawcy spoczywa obowiązek zapewnienia udziału kierownika budowy oraz kierowników robót w czynnościach odbioru końcowego robót. </w:t>
      </w:r>
    </w:p>
    <w:p w:rsidR="00801E9B" w:rsidRPr="002A794E" w:rsidRDefault="00801E9B" w:rsidP="00801E9B">
      <w:pPr>
        <w:pStyle w:val="Akapitzlist"/>
        <w:numPr>
          <w:ilvl w:val="0"/>
          <w:numId w:val="45"/>
        </w:numPr>
        <w:suppressAutoHyphens/>
        <w:jc w:val="both"/>
        <w:rPr>
          <w:rFonts w:ascii="Arial" w:hAnsi="Arial" w:cs="Arial"/>
        </w:rPr>
      </w:pPr>
      <w:r w:rsidRPr="002A794E">
        <w:rPr>
          <w:rFonts w:ascii="Arial" w:hAnsi="Arial" w:cs="Arial"/>
        </w:rPr>
        <w:t xml:space="preserve">Jeżeli w toku czynności odbioru końcowego robót zostaną stwierdzone wady, to Zamawiającemu przysługują następujące uprawnienia: </w:t>
      </w:r>
    </w:p>
    <w:p w:rsidR="00801E9B" w:rsidRPr="004E0112" w:rsidRDefault="00801E9B" w:rsidP="00801E9B">
      <w:pPr>
        <w:pStyle w:val="Akapitzlist"/>
        <w:numPr>
          <w:ilvl w:val="0"/>
          <w:numId w:val="50"/>
        </w:numPr>
        <w:suppressAutoHyphens/>
        <w:jc w:val="both"/>
        <w:rPr>
          <w:rFonts w:ascii="Arial" w:hAnsi="Arial" w:cs="Arial"/>
        </w:rPr>
      </w:pPr>
      <w:r w:rsidRPr="00801E9B">
        <w:rPr>
          <w:rFonts w:ascii="Arial" w:hAnsi="Arial" w:cs="Arial"/>
        </w:rPr>
        <w:t xml:space="preserve">w przypadku stwierdzenia w toku czynności odbioru końcowego robót wad, Zamawiający wpisuje do protokołu odbioru końcowego robót zastrzeżenie ich usunięcia w wyznaczonym terminie. Niezastosowanie się Wykonawcy do obowiązku usunięcia wad w wyznaczonym terminie upoważnia Zamawiającego do usunięcia ich na koszt i odpowiedzialność Wykonawcy wraz z potrąceniem powstałych z tego tytułu wydatków z należności Wykonawcy oraz naliczenia kar umownych w trybie przewidzianym </w:t>
      </w:r>
      <w:r w:rsidRPr="004E0112">
        <w:rPr>
          <w:rFonts w:ascii="Arial" w:hAnsi="Arial" w:cs="Arial"/>
        </w:rPr>
        <w:t>w § 1</w:t>
      </w:r>
      <w:r w:rsidR="004E0112" w:rsidRPr="004E0112">
        <w:rPr>
          <w:rFonts w:ascii="Arial" w:hAnsi="Arial" w:cs="Arial"/>
        </w:rPr>
        <w:t>1</w:t>
      </w:r>
      <w:r w:rsidRPr="004E0112">
        <w:rPr>
          <w:rFonts w:ascii="Arial" w:hAnsi="Arial" w:cs="Arial"/>
        </w:rPr>
        <w:t xml:space="preserve">; </w:t>
      </w:r>
    </w:p>
    <w:p w:rsidR="00F77BA6" w:rsidRPr="00801E9B" w:rsidRDefault="00801E9B" w:rsidP="00801E9B">
      <w:pPr>
        <w:pStyle w:val="Akapitzlist"/>
        <w:numPr>
          <w:ilvl w:val="0"/>
          <w:numId w:val="50"/>
        </w:numPr>
        <w:rPr>
          <w:rFonts w:ascii="Arial" w:hAnsi="Arial" w:cs="Arial"/>
          <w:bCs/>
          <w:color w:val="000000"/>
        </w:rPr>
      </w:pPr>
      <w:r w:rsidRPr="00801E9B">
        <w:rPr>
          <w:rFonts w:ascii="Arial" w:hAnsi="Arial" w:cs="Arial"/>
        </w:rPr>
        <w:t>jeżeli stwierdzone podczas odbioru częściowego lub końcowego robót wady, nie nadają się do usunięcia, jednak nie uniemożliwią użytkowania przedmiotu umowy, Zamawiający może odpowiednio obniżyć wynagrodzenie Wykonawcy.</w:t>
      </w:r>
    </w:p>
    <w:p w:rsidR="00F77BA6" w:rsidRDefault="00F77BA6" w:rsidP="005C1241">
      <w:pPr>
        <w:widowControl w:val="0"/>
        <w:tabs>
          <w:tab w:val="left" w:pos="426"/>
          <w:tab w:val="center" w:pos="6480"/>
        </w:tabs>
        <w:autoSpaceDE w:val="0"/>
        <w:autoSpaceDN w:val="0"/>
        <w:adjustRightInd w:val="0"/>
        <w:spacing w:line="360" w:lineRule="auto"/>
        <w:rPr>
          <w:rFonts w:ascii="Arial" w:hAnsi="Arial" w:cs="Arial"/>
          <w:b/>
          <w:bCs/>
          <w:color w:val="000000"/>
        </w:rPr>
      </w:pPr>
    </w:p>
    <w:p w:rsidR="005C16D2" w:rsidRPr="00606888" w:rsidRDefault="00606888" w:rsidP="00606888">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1</w:t>
      </w:r>
      <w:r w:rsidR="00640D81">
        <w:rPr>
          <w:rFonts w:ascii="Arial" w:hAnsi="Arial" w:cs="Arial"/>
          <w:b/>
          <w:bCs/>
          <w:color w:val="000000"/>
        </w:rPr>
        <w:t>4</w:t>
      </w:r>
      <w:r w:rsidRPr="005C16D2">
        <w:rPr>
          <w:rFonts w:ascii="Arial" w:hAnsi="Arial" w:cs="Arial"/>
          <w:b/>
          <w:bCs/>
          <w:color w:val="000000"/>
        </w:rPr>
        <w:t>.</w:t>
      </w:r>
    </w:p>
    <w:p w:rsidR="00CF18F2" w:rsidRPr="00034AE8" w:rsidRDefault="00CF18F2" w:rsidP="005B286B">
      <w:pPr>
        <w:numPr>
          <w:ilvl w:val="0"/>
          <w:numId w:val="7"/>
        </w:numPr>
        <w:rPr>
          <w:rFonts w:ascii="Arial" w:hAnsi="Arial" w:cs="Arial"/>
        </w:rPr>
      </w:pPr>
      <w:r w:rsidRPr="00034AE8">
        <w:rPr>
          <w:rFonts w:ascii="Arial" w:hAnsi="Arial" w:cs="Arial"/>
        </w:rPr>
        <w:t xml:space="preserve">Wykonawca udziela na przedmiot umowy ..... </w:t>
      </w:r>
      <w:r w:rsidR="005C1241">
        <w:rPr>
          <w:rFonts w:ascii="Arial" w:hAnsi="Arial" w:cs="Arial"/>
        </w:rPr>
        <w:t>miesięcznej</w:t>
      </w:r>
      <w:r w:rsidRPr="00034AE8">
        <w:rPr>
          <w:rFonts w:ascii="Arial" w:hAnsi="Arial" w:cs="Arial"/>
        </w:rPr>
        <w:t xml:space="preserve"> rękojmi liczonej od dnia końcowego odbioru robót. </w:t>
      </w:r>
    </w:p>
    <w:p w:rsidR="00CF18F2" w:rsidRPr="00CF18F2" w:rsidRDefault="00CF18F2" w:rsidP="005B286B">
      <w:pPr>
        <w:numPr>
          <w:ilvl w:val="0"/>
          <w:numId w:val="7"/>
        </w:numPr>
        <w:rPr>
          <w:rFonts w:ascii="Arial" w:hAnsi="Arial" w:cs="Arial"/>
        </w:rPr>
      </w:pPr>
      <w:r w:rsidRPr="007B264E">
        <w:rPr>
          <w:rFonts w:ascii="Arial" w:hAnsi="Arial" w:cs="Arial"/>
        </w:rPr>
        <w:t xml:space="preserve">Strony zgodnie oświadczają, że Wykonawca w dniu zawarcia umowy wniósł zabezpieczenie  należytego wykonania umowy w wysokości </w:t>
      </w:r>
      <w:r w:rsidR="006F434C">
        <w:rPr>
          <w:rFonts w:ascii="Arial" w:hAnsi="Arial" w:cs="Arial"/>
        </w:rPr>
        <w:t>5% wynagrodzenia brutto</w:t>
      </w:r>
      <w:r w:rsidRPr="007B264E">
        <w:rPr>
          <w:rFonts w:ascii="Arial" w:hAnsi="Arial" w:cs="Arial"/>
        </w:rPr>
        <w:t xml:space="preserve"> tj. w wysokości …………. zł w formie ………….</w:t>
      </w:r>
    </w:p>
    <w:p w:rsidR="00606888" w:rsidRPr="007B264E" w:rsidRDefault="00606888" w:rsidP="005B286B">
      <w:pPr>
        <w:numPr>
          <w:ilvl w:val="0"/>
          <w:numId w:val="7"/>
        </w:numPr>
        <w:rPr>
          <w:rFonts w:ascii="Arial" w:hAnsi="Arial" w:cs="Arial"/>
        </w:rPr>
      </w:pPr>
      <w:r w:rsidRPr="007B264E">
        <w:rPr>
          <w:rFonts w:ascii="Arial" w:hAnsi="Arial" w:cs="Arial"/>
        </w:rPr>
        <w:t xml:space="preserve">Zamawiający </w:t>
      </w:r>
      <w:r w:rsidR="003E6A02" w:rsidRPr="007B264E">
        <w:rPr>
          <w:rFonts w:ascii="Arial" w:hAnsi="Arial" w:cs="Arial"/>
        </w:rPr>
        <w:t xml:space="preserve">dokona zwrotu </w:t>
      </w:r>
      <w:r w:rsidRPr="007B264E">
        <w:rPr>
          <w:rFonts w:ascii="Arial" w:hAnsi="Arial" w:cs="Arial"/>
        </w:rPr>
        <w:t>zabezpieczeni</w:t>
      </w:r>
      <w:r w:rsidR="003E6A02" w:rsidRPr="007B264E">
        <w:rPr>
          <w:rFonts w:ascii="Arial" w:hAnsi="Arial" w:cs="Arial"/>
        </w:rPr>
        <w:t>a</w:t>
      </w:r>
      <w:r w:rsidRPr="007B264E">
        <w:rPr>
          <w:rFonts w:ascii="Arial" w:hAnsi="Arial" w:cs="Arial"/>
        </w:rPr>
        <w:t xml:space="preserve"> w terminie 30 dni od dnia wykonania zamówienia i uznania przez Zamawiającego za należycie wykonane /pr</w:t>
      </w:r>
      <w:r w:rsidR="00466C68" w:rsidRPr="007B264E">
        <w:rPr>
          <w:rFonts w:ascii="Arial" w:hAnsi="Arial" w:cs="Arial"/>
        </w:rPr>
        <w:t xml:space="preserve">otokół końcowego odbioru robót/ z zastrzeżeniem ust. </w:t>
      </w:r>
      <w:r w:rsidR="00D566AA">
        <w:rPr>
          <w:rFonts w:ascii="Arial" w:hAnsi="Arial" w:cs="Arial"/>
        </w:rPr>
        <w:t>4</w:t>
      </w:r>
      <w:r w:rsidR="00466C68" w:rsidRPr="007B264E">
        <w:rPr>
          <w:rFonts w:ascii="Arial" w:hAnsi="Arial" w:cs="Arial"/>
        </w:rPr>
        <w:t>.</w:t>
      </w:r>
      <w:r w:rsidRPr="007B264E">
        <w:rPr>
          <w:rFonts w:ascii="Arial" w:hAnsi="Arial" w:cs="Arial"/>
        </w:rPr>
        <w:t xml:space="preserve"> </w:t>
      </w:r>
    </w:p>
    <w:p w:rsidR="00606888" w:rsidRPr="00034AE8" w:rsidRDefault="00606888" w:rsidP="005B286B">
      <w:pPr>
        <w:numPr>
          <w:ilvl w:val="0"/>
          <w:numId w:val="7"/>
        </w:numPr>
        <w:rPr>
          <w:rFonts w:ascii="Arial" w:hAnsi="Arial" w:cs="Arial"/>
        </w:rPr>
      </w:pPr>
      <w:r w:rsidRPr="00034AE8">
        <w:rPr>
          <w:rFonts w:ascii="Arial" w:hAnsi="Arial" w:cs="Arial"/>
        </w:rPr>
        <w:t xml:space="preserve">Kwota pozostawiona na zabezpieczenie roszczeń z tytułu rękojmi za wady jakości wynosi 30% wysokości zabezpieczenia i będzie zwrócona Wykonawcy po upływie </w:t>
      </w:r>
      <w:r w:rsidR="003E6A02" w:rsidRPr="00034AE8">
        <w:rPr>
          <w:rFonts w:ascii="Arial" w:hAnsi="Arial" w:cs="Arial"/>
        </w:rPr>
        <w:t>……</w:t>
      </w:r>
      <w:r w:rsidRPr="00034AE8">
        <w:rPr>
          <w:rFonts w:ascii="Arial" w:hAnsi="Arial" w:cs="Arial"/>
        </w:rPr>
        <w:t xml:space="preserve"> </w:t>
      </w:r>
      <w:r w:rsidR="005C1241">
        <w:rPr>
          <w:rFonts w:ascii="Arial" w:hAnsi="Arial" w:cs="Arial"/>
        </w:rPr>
        <w:t>miesięcy</w:t>
      </w:r>
      <w:r w:rsidR="003E6A02" w:rsidRPr="00034AE8">
        <w:rPr>
          <w:rFonts w:ascii="Arial" w:hAnsi="Arial" w:cs="Arial"/>
        </w:rPr>
        <w:t xml:space="preserve"> (okres rękojmi).</w:t>
      </w:r>
    </w:p>
    <w:p w:rsidR="00606888" w:rsidRPr="007B264E" w:rsidRDefault="00606888" w:rsidP="005B286B">
      <w:pPr>
        <w:numPr>
          <w:ilvl w:val="0"/>
          <w:numId w:val="7"/>
        </w:numPr>
        <w:rPr>
          <w:rFonts w:ascii="Arial" w:hAnsi="Arial" w:cs="Arial"/>
        </w:rPr>
      </w:pPr>
      <w:r w:rsidRPr="007B264E">
        <w:rPr>
          <w:rFonts w:ascii="Arial" w:hAnsi="Arial" w:cs="Arial"/>
        </w:rPr>
        <w:t xml:space="preserve">Kwota o której mowa w </w:t>
      </w:r>
      <w:r w:rsidR="00D566AA">
        <w:rPr>
          <w:rFonts w:ascii="Arial" w:hAnsi="Arial" w:cs="Arial"/>
        </w:rPr>
        <w:t>ust. 4</w:t>
      </w:r>
      <w:r w:rsidRPr="007B264E">
        <w:rPr>
          <w:rFonts w:ascii="Arial" w:hAnsi="Arial" w:cs="Arial"/>
        </w:rPr>
        <w:t xml:space="preserve"> będzie zwrócona nie później niż w 15 dniu po upływie okresu </w:t>
      </w:r>
      <w:r w:rsidR="003E6A02" w:rsidRPr="007B264E">
        <w:rPr>
          <w:rFonts w:ascii="Arial" w:hAnsi="Arial" w:cs="Arial"/>
        </w:rPr>
        <w:t>rękojmi</w:t>
      </w:r>
      <w:r w:rsidRPr="007B264E">
        <w:rPr>
          <w:rFonts w:ascii="Arial" w:hAnsi="Arial" w:cs="Arial"/>
        </w:rPr>
        <w:t>.</w:t>
      </w:r>
    </w:p>
    <w:p w:rsidR="004E0112" w:rsidRDefault="004E0112">
      <w:pPr>
        <w:widowControl w:val="0"/>
        <w:tabs>
          <w:tab w:val="left" w:pos="426"/>
          <w:tab w:val="center" w:pos="6480"/>
        </w:tabs>
        <w:autoSpaceDE w:val="0"/>
        <w:autoSpaceDN w:val="0"/>
        <w:adjustRightInd w:val="0"/>
        <w:spacing w:line="360" w:lineRule="auto"/>
        <w:jc w:val="center"/>
        <w:rPr>
          <w:rFonts w:ascii="Arial" w:hAnsi="Arial" w:cs="Arial"/>
          <w:b/>
          <w:bCs/>
          <w:color w:val="000000"/>
        </w:rPr>
      </w:pPr>
    </w:p>
    <w:p w:rsidR="00860C6A" w:rsidRPr="005C16D2" w:rsidRDefault="00860C6A">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1</w:t>
      </w:r>
      <w:r w:rsidR="00640D81">
        <w:rPr>
          <w:rFonts w:ascii="Arial" w:hAnsi="Arial" w:cs="Arial"/>
          <w:b/>
          <w:bCs/>
          <w:color w:val="000000"/>
        </w:rPr>
        <w:t>5</w:t>
      </w:r>
      <w:r w:rsidRPr="005C16D2">
        <w:rPr>
          <w:rFonts w:ascii="Arial" w:hAnsi="Arial" w:cs="Arial"/>
          <w:b/>
          <w:bCs/>
          <w:color w:val="000000"/>
        </w:rPr>
        <w:t>.</w:t>
      </w:r>
    </w:p>
    <w:p w:rsidR="00E315A7" w:rsidRPr="00E315A7" w:rsidRDefault="00E315A7" w:rsidP="009C6CE3">
      <w:pPr>
        <w:widowControl w:val="0"/>
        <w:numPr>
          <w:ilvl w:val="0"/>
          <w:numId w:val="29"/>
        </w:numPr>
        <w:autoSpaceDE w:val="0"/>
        <w:autoSpaceDN w:val="0"/>
        <w:adjustRightInd w:val="0"/>
        <w:contextualSpacing/>
        <w:jc w:val="both"/>
        <w:rPr>
          <w:rFonts w:ascii="Arial" w:hAnsi="Arial" w:cs="Arial"/>
        </w:rPr>
      </w:pPr>
      <w:r w:rsidRPr="00E315A7">
        <w:rPr>
          <w:rFonts w:ascii="Arial" w:hAnsi="Arial" w:cs="Arial"/>
        </w:rPr>
        <w:t xml:space="preserve">Zamawiający przewiduje możliwość dokonania zmian postanowień umowy w stosunku do treści oferty, na podstawie której dokonany będzie wybór Wykonawcy. Wszelkie zmiany i uzupełnienia treści umowy wymagają formy pisemnej, pod rygorem nieważności.  </w:t>
      </w:r>
    </w:p>
    <w:p w:rsidR="003F76FB" w:rsidRPr="00E315A7" w:rsidRDefault="003F76FB" w:rsidP="009C6CE3">
      <w:pPr>
        <w:widowControl w:val="0"/>
        <w:numPr>
          <w:ilvl w:val="0"/>
          <w:numId w:val="29"/>
        </w:numPr>
        <w:autoSpaceDE w:val="0"/>
        <w:autoSpaceDN w:val="0"/>
        <w:adjustRightInd w:val="0"/>
        <w:contextualSpacing/>
        <w:jc w:val="both"/>
        <w:rPr>
          <w:rFonts w:ascii="Arial" w:hAnsi="Arial" w:cs="Arial"/>
        </w:rPr>
      </w:pPr>
      <w:r w:rsidRPr="00E315A7">
        <w:rPr>
          <w:rFonts w:ascii="Arial" w:hAnsi="Arial" w:cs="Arial"/>
        </w:rPr>
        <w:t>Zamawiający określa następujące warunki, w jakich przewiduje możliwość dokonania zmian zawartej umowy:</w:t>
      </w:r>
    </w:p>
    <w:p w:rsidR="003F76FB" w:rsidRPr="00E315A7" w:rsidRDefault="003F76FB" w:rsidP="009C6CE3">
      <w:pPr>
        <w:widowControl w:val="0"/>
        <w:numPr>
          <w:ilvl w:val="0"/>
          <w:numId w:val="30"/>
        </w:numPr>
        <w:autoSpaceDE w:val="0"/>
        <w:autoSpaceDN w:val="0"/>
        <w:adjustRightInd w:val="0"/>
        <w:contextualSpacing/>
        <w:jc w:val="both"/>
        <w:rPr>
          <w:rFonts w:ascii="Arial" w:hAnsi="Arial" w:cs="Arial"/>
        </w:rPr>
      </w:pPr>
      <w:r w:rsidRPr="00E315A7">
        <w:rPr>
          <w:rFonts w:ascii="Arial" w:hAnsi="Arial" w:cs="Arial"/>
        </w:rPr>
        <w:t>n</w:t>
      </w:r>
      <w:r w:rsidR="00AF6A65">
        <w:rPr>
          <w:rFonts w:ascii="Arial" w:hAnsi="Arial" w:cs="Arial"/>
        </w:rPr>
        <w:t>a wniosek Wykonawcy dopuszczalne</w:t>
      </w:r>
      <w:r w:rsidRPr="00E315A7">
        <w:rPr>
          <w:rFonts w:ascii="Arial" w:hAnsi="Arial" w:cs="Arial"/>
        </w:rPr>
        <w:t xml:space="preserve"> jest </w:t>
      </w:r>
      <w:r w:rsidR="00E315A7" w:rsidRPr="00E315A7">
        <w:rPr>
          <w:rFonts w:ascii="Arial" w:hAnsi="Arial" w:cs="Arial"/>
        </w:rPr>
        <w:t>przedłużenie</w:t>
      </w:r>
      <w:r w:rsidRPr="00E315A7">
        <w:rPr>
          <w:rFonts w:ascii="Arial" w:hAnsi="Arial" w:cs="Arial"/>
        </w:rPr>
        <w:t xml:space="preserve"> terminu wykonania </w:t>
      </w:r>
      <w:r w:rsidRPr="00E315A7">
        <w:rPr>
          <w:rFonts w:ascii="Arial" w:hAnsi="Arial" w:cs="Arial"/>
        </w:rPr>
        <w:lastRenderedPageBreak/>
        <w:t xml:space="preserve">umowy </w:t>
      </w:r>
      <w:r w:rsidR="00E315A7" w:rsidRPr="00E315A7">
        <w:rPr>
          <w:rFonts w:ascii="Arial" w:hAnsi="Arial" w:cs="Arial"/>
        </w:rPr>
        <w:t>o</w:t>
      </w:r>
      <w:r w:rsidR="00EF6779">
        <w:rPr>
          <w:rFonts w:ascii="Arial" w:hAnsi="Arial" w:cs="Arial"/>
        </w:rPr>
        <w:t xml:space="preserve"> okres </w:t>
      </w:r>
      <w:r w:rsidR="00E315A7" w:rsidRPr="00E315A7">
        <w:rPr>
          <w:rFonts w:ascii="Arial" w:hAnsi="Arial" w:cs="Arial"/>
        </w:rPr>
        <w:t>maksymalnie do 30</w:t>
      </w:r>
      <w:r w:rsidRPr="00E315A7">
        <w:rPr>
          <w:rFonts w:ascii="Arial" w:hAnsi="Arial" w:cs="Arial"/>
        </w:rPr>
        <w:t xml:space="preserve"> dni</w:t>
      </w:r>
      <w:r w:rsidR="0038012B">
        <w:rPr>
          <w:rFonts w:ascii="Arial" w:hAnsi="Arial" w:cs="Arial"/>
        </w:rPr>
        <w:t>,</w:t>
      </w:r>
      <w:r w:rsidR="00E315A7" w:rsidRPr="00E315A7">
        <w:rPr>
          <w:rFonts w:ascii="Arial" w:hAnsi="Arial" w:cs="Arial"/>
        </w:rPr>
        <w:t xml:space="preserve"> z uwagi na</w:t>
      </w:r>
      <w:r w:rsidRPr="00E315A7">
        <w:rPr>
          <w:rFonts w:ascii="Arial" w:hAnsi="Arial" w:cs="Arial"/>
        </w:rPr>
        <w:t xml:space="preserve"> opóźnie</w:t>
      </w:r>
      <w:r w:rsidR="00E315A7" w:rsidRPr="00E315A7">
        <w:rPr>
          <w:rFonts w:ascii="Arial" w:hAnsi="Arial" w:cs="Arial"/>
        </w:rPr>
        <w:t>nie</w:t>
      </w:r>
      <w:r w:rsidR="0038012B">
        <w:rPr>
          <w:rFonts w:ascii="Arial" w:hAnsi="Arial" w:cs="Arial"/>
        </w:rPr>
        <w:t>, spowodowane</w:t>
      </w:r>
      <w:r w:rsidR="00E315A7" w:rsidRPr="00E315A7">
        <w:rPr>
          <w:rFonts w:ascii="Arial" w:hAnsi="Arial" w:cs="Arial"/>
        </w:rPr>
        <w:t xml:space="preserve"> występowaniem dłużej niż przez </w:t>
      </w:r>
      <w:r w:rsidRPr="00E315A7">
        <w:rPr>
          <w:rFonts w:ascii="Arial" w:hAnsi="Arial" w:cs="Arial"/>
        </w:rPr>
        <w:t>10 kolejnych dni niekorzystnych warunków atmosferycznych</w:t>
      </w:r>
      <w:r w:rsidR="00E315A7" w:rsidRPr="00E315A7">
        <w:rPr>
          <w:rFonts w:ascii="Arial" w:hAnsi="Arial" w:cs="Arial"/>
        </w:rPr>
        <w:t xml:space="preserve"> tj. opadów deszczu w rozmiarze minimum 200 mm (do weryfikacji wielkości opadu Zamawiający będzie korzystał z danych punktu pomiarowego zlokalizowanego w miejscowości </w:t>
      </w:r>
      <w:proofErr w:type="spellStart"/>
      <w:r w:rsidR="00E315A7" w:rsidRPr="00E315A7">
        <w:rPr>
          <w:rFonts w:ascii="Arial" w:hAnsi="Arial" w:cs="Arial"/>
        </w:rPr>
        <w:t>Miradz</w:t>
      </w:r>
      <w:proofErr w:type="spellEnd"/>
      <w:r w:rsidR="00E315A7" w:rsidRPr="00E315A7">
        <w:rPr>
          <w:rFonts w:ascii="Arial" w:hAnsi="Arial" w:cs="Arial"/>
        </w:rPr>
        <w:t xml:space="preserve">, dane dostępne na stronie internetowej: https://www.traxelektronik.pl/pogoda/las/index.php) uniemożliwiających </w:t>
      </w:r>
      <w:r w:rsidRPr="00E315A7">
        <w:rPr>
          <w:rFonts w:ascii="Arial" w:hAnsi="Arial" w:cs="Arial"/>
        </w:rPr>
        <w:t>wykonywanie robót, fakt ten winien być potwierdzony przez Zamawiającego;</w:t>
      </w:r>
    </w:p>
    <w:p w:rsidR="003F76FB" w:rsidRPr="00E315A7" w:rsidRDefault="003F76FB" w:rsidP="009C6CE3">
      <w:pPr>
        <w:widowControl w:val="0"/>
        <w:numPr>
          <w:ilvl w:val="0"/>
          <w:numId w:val="30"/>
        </w:numPr>
        <w:autoSpaceDE w:val="0"/>
        <w:autoSpaceDN w:val="0"/>
        <w:adjustRightInd w:val="0"/>
        <w:contextualSpacing/>
        <w:jc w:val="both"/>
        <w:rPr>
          <w:rFonts w:ascii="Arial" w:hAnsi="Arial" w:cs="Arial"/>
        </w:rPr>
      </w:pPr>
      <w:r w:rsidRPr="00E315A7">
        <w:rPr>
          <w:rFonts w:ascii="Arial" w:hAnsi="Arial" w:cs="Arial"/>
        </w:rPr>
        <w:t>konieczność zmiany</w:t>
      </w:r>
      <w:r w:rsidR="00E315A7" w:rsidRPr="00E315A7">
        <w:rPr>
          <w:rFonts w:ascii="Arial" w:hAnsi="Arial" w:cs="Arial"/>
        </w:rPr>
        <w:t xml:space="preserve"> terminu umownego</w:t>
      </w:r>
      <w:r w:rsidRPr="00E315A7">
        <w:rPr>
          <w:rFonts w:ascii="Arial" w:hAnsi="Arial" w:cs="Arial"/>
        </w:rPr>
        <w:t xml:space="preserve"> realizacji robót z powodu:</w:t>
      </w:r>
    </w:p>
    <w:p w:rsidR="003F76FB" w:rsidRPr="00E315A7" w:rsidRDefault="003F76FB" w:rsidP="009C6CE3">
      <w:pPr>
        <w:widowControl w:val="0"/>
        <w:numPr>
          <w:ilvl w:val="0"/>
          <w:numId w:val="31"/>
        </w:numPr>
        <w:autoSpaceDE w:val="0"/>
        <w:autoSpaceDN w:val="0"/>
        <w:adjustRightInd w:val="0"/>
        <w:contextualSpacing/>
        <w:jc w:val="both"/>
        <w:rPr>
          <w:rFonts w:ascii="Arial" w:hAnsi="Arial" w:cs="Arial"/>
        </w:rPr>
      </w:pPr>
      <w:r w:rsidRPr="00E315A7">
        <w:rPr>
          <w:rFonts w:ascii="Arial" w:hAnsi="Arial" w:cs="Arial"/>
        </w:rPr>
        <w:t>konieczności wykonania dodatkowych badań, ekspertyz, analiz itp.,</w:t>
      </w:r>
    </w:p>
    <w:p w:rsidR="00E315A7" w:rsidRPr="00E315A7" w:rsidRDefault="003F76FB" w:rsidP="009C6CE3">
      <w:pPr>
        <w:widowControl w:val="0"/>
        <w:numPr>
          <w:ilvl w:val="0"/>
          <w:numId w:val="31"/>
        </w:numPr>
        <w:autoSpaceDE w:val="0"/>
        <w:autoSpaceDN w:val="0"/>
        <w:adjustRightInd w:val="0"/>
        <w:contextualSpacing/>
        <w:jc w:val="both"/>
        <w:rPr>
          <w:rFonts w:ascii="Arial" w:hAnsi="Arial" w:cs="Arial"/>
        </w:rPr>
      </w:pPr>
      <w:r w:rsidRPr="00E315A7">
        <w:rPr>
          <w:rFonts w:ascii="Arial" w:hAnsi="Arial" w:cs="Arial"/>
        </w:rPr>
        <w:t xml:space="preserve">konieczności wykonania prac wynikających z zaleceń organów uprawnionych, np. Nadzoru Budowlanego oraz wystąpienia opóźnień organów administracyjnych lub innych podmiotów, które zobowiązane są do dokonania uzgodnień, wydania zezwoleń, decyzji, </w:t>
      </w:r>
    </w:p>
    <w:p w:rsidR="003F76FB" w:rsidRPr="00E315A7" w:rsidRDefault="003F76FB" w:rsidP="009C6CE3">
      <w:pPr>
        <w:widowControl w:val="0"/>
        <w:numPr>
          <w:ilvl w:val="0"/>
          <w:numId w:val="31"/>
        </w:numPr>
        <w:autoSpaceDE w:val="0"/>
        <w:autoSpaceDN w:val="0"/>
        <w:adjustRightInd w:val="0"/>
        <w:contextualSpacing/>
        <w:jc w:val="both"/>
        <w:rPr>
          <w:rFonts w:ascii="Arial" w:hAnsi="Arial" w:cs="Arial"/>
        </w:rPr>
      </w:pPr>
      <w:r w:rsidRPr="00E315A7">
        <w:rPr>
          <w:rFonts w:ascii="Arial" w:hAnsi="Arial" w:cs="Arial"/>
        </w:rPr>
        <w:t>wystąpienia opóźnienia przekazania terenu budowy Wykonawcy z winy Zamawiającego oraz opóźnienia w wykonaniu innych obowiązków umownych i ustawowych przez Zamawiającego lub osoby działające na jego zlecenie,</w:t>
      </w:r>
    </w:p>
    <w:p w:rsidR="003F76FB" w:rsidRPr="00E315A7" w:rsidRDefault="003F76FB" w:rsidP="009C6CE3">
      <w:pPr>
        <w:widowControl w:val="0"/>
        <w:numPr>
          <w:ilvl w:val="0"/>
          <w:numId w:val="31"/>
        </w:numPr>
        <w:autoSpaceDE w:val="0"/>
        <w:autoSpaceDN w:val="0"/>
        <w:adjustRightInd w:val="0"/>
        <w:contextualSpacing/>
        <w:jc w:val="both"/>
        <w:rPr>
          <w:rFonts w:ascii="Arial" w:hAnsi="Arial" w:cs="Arial"/>
        </w:rPr>
      </w:pPr>
      <w:r w:rsidRPr="00E315A7">
        <w:rPr>
          <w:rFonts w:ascii="Arial" w:hAnsi="Arial" w:cs="Arial"/>
        </w:rPr>
        <w:t>wystąpienia opóźnień w rozpoczęciu czynności odbiorowych z powodów nieleżących po stronie Wykonawcy,</w:t>
      </w:r>
    </w:p>
    <w:p w:rsidR="003F76FB" w:rsidRPr="00E315A7" w:rsidRDefault="003F76FB" w:rsidP="009C6CE3">
      <w:pPr>
        <w:widowControl w:val="0"/>
        <w:numPr>
          <w:ilvl w:val="0"/>
          <w:numId w:val="31"/>
        </w:numPr>
        <w:autoSpaceDE w:val="0"/>
        <w:autoSpaceDN w:val="0"/>
        <w:adjustRightInd w:val="0"/>
        <w:contextualSpacing/>
        <w:jc w:val="both"/>
        <w:rPr>
          <w:rFonts w:ascii="Arial" w:hAnsi="Arial" w:cs="Arial"/>
        </w:rPr>
      </w:pPr>
      <w:r w:rsidRPr="00E315A7">
        <w:rPr>
          <w:rFonts w:ascii="Arial" w:hAnsi="Arial" w:cs="Arial"/>
        </w:rPr>
        <w:t>wystąpienia sytuacji niemożliwej do przewidzenia, której rozwiązanie jest korzystne dla Zamawiającego i bezpośrednio wpływa na koszty i/lub termin zakończenia budowy,</w:t>
      </w:r>
    </w:p>
    <w:p w:rsidR="003F76FB" w:rsidRPr="00E315A7" w:rsidRDefault="003F76FB" w:rsidP="009C6CE3">
      <w:pPr>
        <w:widowControl w:val="0"/>
        <w:numPr>
          <w:ilvl w:val="0"/>
          <w:numId w:val="31"/>
        </w:numPr>
        <w:autoSpaceDE w:val="0"/>
        <w:autoSpaceDN w:val="0"/>
        <w:adjustRightInd w:val="0"/>
        <w:contextualSpacing/>
        <w:jc w:val="both"/>
        <w:rPr>
          <w:rFonts w:ascii="Arial" w:hAnsi="Arial" w:cs="Arial"/>
        </w:rPr>
      </w:pPr>
      <w:r w:rsidRPr="00E315A7">
        <w:rPr>
          <w:rFonts w:ascii="Arial" w:hAnsi="Arial" w:cs="Arial"/>
        </w:rPr>
        <w:t>stwierdzenie wad w dokumentacji projektowej oraz konieczność wykonania robót zamiennych lub dodatkowych (które mogą także wyniknąć ze stwierdzonych wad dokumentacji projektowej),</w:t>
      </w:r>
    </w:p>
    <w:p w:rsidR="00E315A7" w:rsidRPr="00E315A7" w:rsidRDefault="003F76FB" w:rsidP="009C6CE3">
      <w:pPr>
        <w:widowControl w:val="0"/>
        <w:numPr>
          <w:ilvl w:val="0"/>
          <w:numId w:val="31"/>
        </w:numPr>
        <w:autoSpaceDE w:val="0"/>
        <w:autoSpaceDN w:val="0"/>
        <w:adjustRightInd w:val="0"/>
        <w:contextualSpacing/>
        <w:jc w:val="both"/>
        <w:rPr>
          <w:rFonts w:ascii="Arial" w:hAnsi="Arial" w:cs="Arial"/>
        </w:rPr>
      </w:pPr>
      <w:r w:rsidRPr="00E315A7">
        <w:rPr>
          <w:rFonts w:ascii="Arial" w:hAnsi="Arial" w:cs="Arial"/>
        </w:rPr>
        <w:t>w powyższych przypadkach zmiany terminu wykonania przedmiotu umowy uzależnione będą od czasu trwania zdarzenia powodującego wstrzymanie robót podstawowych.</w:t>
      </w:r>
    </w:p>
    <w:p w:rsidR="003F76FB" w:rsidRPr="00E315A7" w:rsidRDefault="003F76FB" w:rsidP="009C6CE3">
      <w:pPr>
        <w:widowControl w:val="0"/>
        <w:numPr>
          <w:ilvl w:val="0"/>
          <w:numId w:val="30"/>
        </w:numPr>
        <w:autoSpaceDE w:val="0"/>
        <w:autoSpaceDN w:val="0"/>
        <w:adjustRightInd w:val="0"/>
        <w:contextualSpacing/>
        <w:jc w:val="both"/>
        <w:rPr>
          <w:rFonts w:ascii="Arial" w:hAnsi="Arial" w:cs="Arial"/>
        </w:rPr>
      </w:pPr>
      <w:r w:rsidRPr="00E315A7">
        <w:rPr>
          <w:rFonts w:ascii="Arial" w:hAnsi="Arial" w:cs="Arial"/>
        </w:rPr>
        <w:t>Zmiana formy zabezpieczenia należytego wykonania umowy nie wymaga zmiany umowy, lecz jedynie pisemnej akceptacji Zamawiającego.</w:t>
      </w:r>
    </w:p>
    <w:p w:rsidR="00E315A7" w:rsidRPr="00E315A7" w:rsidRDefault="003F76FB" w:rsidP="009C6CE3">
      <w:pPr>
        <w:widowControl w:val="0"/>
        <w:numPr>
          <w:ilvl w:val="0"/>
          <w:numId w:val="30"/>
        </w:numPr>
        <w:autoSpaceDE w:val="0"/>
        <w:autoSpaceDN w:val="0"/>
        <w:adjustRightInd w:val="0"/>
        <w:contextualSpacing/>
        <w:jc w:val="both"/>
        <w:rPr>
          <w:rFonts w:ascii="Arial" w:hAnsi="Arial" w:cs="Arial"/>
        </w:rPr>
      </w:pPr>
      <w:r w:rsidRPr="00E315A7">
        <w:rPr>
          <w:rFonts w:ascii="Arial" w:hAnsi="Arial" w:cs="Arial"/>
        </w:rPr>
        <w:t xml:space="preserve">Wykonawca może dokonać zmian osób, pełniących funkcje kierownicze na budowie z zachowaniem właściwych kwalifikacji zawodowych. </w:t>
      </w:r>
    </w:p>
    <w:p w:rsidR="003F76FB" w:rsidRPr="00E315A7" w:rsidRDefault="003F76FB" w:rsidP="009C6CE3">
      <w:pPr>
        <w:widowControl w:val="0"/>
        <w:numPr>
          <w:ilvl w:val="0"/>
          <w:numId w:val="30"/>
        </w:numPr>
        <w:autoSpaceDE w:val="0"/>
        <w:autoSpaceDN w:val="0"/>
        <w:adjustRightInd w:val="0"/>
        <w:contextualSpacing/>
        <w:jc w:val="both"/>
        <w:rPr>
          <w:rFonts w:ascii="Arial" w:hAnsi="Arial" w:cs="Arial"/>
        </w:rPr>
      </w:pPr>
      <w:r w:rsidRPr="00E315A7">
        <w:rPr>
          <w:rFonts w:ascii="Arial" w:hAnsi="Arial" w:cs="Arial"/>
        </w:rPr>
        <w:t>Wykonawca nie będzie uprawniony do przedłużenia terminu wykonania umowy, jeżeli zmiana jest wymuszona uchybieniem czy naruszeniem umowy przez Wykonawcę.</w:t>
      </w:r>
    </w:p>
    <w:p w:rsidR="00E315A7" w:rsidRPr="00E315A7" w:rsidRDefault="003F76FB" w:rsidP="009C6CE3">
      <w:pPr>
        <w:widowControl w:val="0"/>
        <w:numPr>
          <w:ilvl w:val="0"/>
          <w:numId w:val="30"/>
        </w:numPr>
        <w:autoSpaceDE w:val="0"/>
        <w:autoSpaceDN w:val="0"/>
        <w:adjustRightInd w:val="0"/>
        <w:contextualSpacing/>
        <w:jc w:val="both"/>
        <w:rPr>
          <w:rFonts w:ascii="Arial" w:hAnsi="Arial" w:cs="Arial"/>
        </w:rPr>
      </w:pPr>
      <w:r w:rsidRPr="00E315A7">
        <w:rPr>
          <w:rFonts w:ascii="Arial" w:hAnsi="Arial" w:cs="Arial"/>
        </w:rPr>
        <w:t>Zamawiający dopuszcza zmianę podwykonawców lub/i części wykonywanych przez nich robót, bądź wprowadzenia nowego podwykonawcy</w:t>
      </w:r>
      <w:r w:rsidR="007C6DF1">
        <w:rPr>
          <w:rFonts w:ascii="Arial" w:hAnsi="Arial" w:cs="Arial"/>
        </w:rPr>
        <w:t>.</w:t>
      </w:r>
      <w:r w:rsidRPr="00E315A7">
        <w:rPr>
          <w:rFonts w:ascii="Arial" w:hAnsi="Arial" w:cs="Arial"/>
        </w:rPr>
        <w:t xml:space="preserve"> Zmiana taka nie wymaga zmiany umowy, lecz jedynie akceptacji Zamawiającego.</w:t>
      </w:r>
    </w:p>
    <w:p w:rsidR="00E315A7" w:rsidRPr="00E315A7" w:rsidRDefault="003F76FB" w:rsidP="009C6CE3">
      <w:pPr>
        <w:widowControl w:val="0"/>
        <w:numPr>
          <w:ilvl w:val="0"/>
          <w:numId w:val="29"/>
        </w:numPr>
        <w:autoSpaceDE w:val="0"/>
        <w:autoSpaceDN w:val="0"/>
        <w:adjustRightInd w:val="0"/>
        <w:contextualSpacing/>
        <w:jc w:val="both"/>
        <w:rPr>
          <w:rFonts w:ascii="Arial" w:hAnsi="Arial" w:cs="Arial"/>
        </w:rPr>
      </w:pPr>
      <w:r w:rsidRPr="00E315A7">
        <w:rPr>
          <w:rFonts w:ascii="Arial" w:hAnsi="Arial" w:cs="Arial"/>
        </w:rPr>
        <w:t>W przypadku żądania przedłużenia terminu umownego z przyczyn niezależnych od</w:t>
      </w:r>
      <w:r w:rsidRPr="00E315A7">
        <w:rPr>
          <w:rFonts w:ascii="Arial" w:hAnsi="Arial" w:cs="Arial"/>
        </w:rPr>
        <w:br/>
        <w:t>Zamawiającego zostanie przeprowadzona następująca procedura:</w:t>
      </w:r>
    </w:p>
    <w:p w:rsidR="003F76FB" w:rsidRPr="00E315A7" w:rsidRDefault="003F76FB" w:rsidP="009C6CE3">
      <w:pPr>
        <w:widowControl w:val="0"/>
        <w:numPr>
          <w:ilvl w:val="0"/>
          <w:numId w:val="32"/>
        </w:numPr>
        <w:autoSpaceDE w:val="0"/>
        <w:autoSpaceDN w:val="0"/>
        <w:adjustRightInd w:val="0"/>
        <w:contextualSpacing/>
        <w:jc w:val="both"/>
        <w:rPr>
          <w:rFonts w:ascii="Arial" w:hAnsi="Arial" w:cs="Arial"/>
        </w:rPr>
      </w:pPr>
      <w:r w:rsidRPr="00E315A7">
        <w:rPr>
          <w:rFonts w:ascii="Arial" w:hAnsi="Arial" w:cs="Arial"/>
        </w:rPr>
        <w:t>Wykonawca prześle Zamawiającemu projekt zmian do umowy (aneks) w terminie co najmniej 10 dni przed datą upływu terminu zakończenia umowy z pisemnym uzasadnieniem.</w:t>
      </w:r>
    </w:p>
    <w:p w:rsidR="00E315A7" w:rsidRPr="00E315A7" w:rsidRDefault="003F76FB" w:rsidP="009C6CE3">
      <w:pPr>
        <w:widowControl w:val="0"/>
        <w:numPr>
          <w:ilvl w:val="0"/>
          <w:numId w:val="32"/>
        </w:numPr>
        <w:autoSpaceDE w:val="0"/>
        <w:autoSpaceDN w:val="0"/>
        <w:adjustRightInd w:val="0"/>
        <w:contextualSpacing/>
        <w:jc w:val="both"/>
        <w:rPr>
          <w:rFonts w:ascii="Arial" w:hAnsi="Arial" w:cs="Arial"/>
        </w:rPr>
      </w:pPr>
      <w:r w:rsidRPr="00E315A7">
        <w:rPr>
          <w:rFonts w:ascii="Arial" w:hAnsi="Arial" w:cs="Arial"/>
        </w:rPr>
        <w:t>Zamawiający udzieli pisemnej odpowiedzi lub odeśle podpisany aneks do umowy przed upływem terminu wykonania umowy.</w:t>
      </w:r>
    </w:p>
    <w:p w:rsidR="003F76FB" w:rsidRPr="00E315A7" w:rsidRDefault="003F76FB" w:rsidP="009C6CE3">
      <w:pPr>
        <w:widowControl w:val="0"/>
        <w:numPr>
          <w:ilvl w:val="0"/>
          <w:numId w:val="29"/>
        </w:numPr>
        <w:autoSpaceDE w:val="0"/>
        <w:autoSpaceDN w:val="0"/>
        <w:adjustRightInd w:val="0"/>
        <w:contextualSpacing/>
        <w:jc w:val="both"/>
        <w:rPr>
          <w:rFonts w:ascii="Arial" w:hAnsi="Arial" w:cs="Arial"/>
        </w:rPr>
      </w:pPr>
      <w:r w:rsidRPr="00E315A7">
        <w:rPr>
          <w:rFonts w:ascii="Arial" w:hAnsi="Arial" w:cs="Arial"/>
        </w:rPr>
        <w:t xml:space="preserve">Przewiduje się możliwość ograniczenia zakresu rzeczowego przedmiotu umowy, w sytuacji gdy wykonanie danych robót będzie zbędne do prawidłowego wykonania przedmiotu umowy określonego w </w:t>
      </w:r>
      <w:r w:rsidR="009C6CE3" w:rsidRPr="009C6CE3">
        <w:rPr>
          <w:rFonts w:ascii="Arial" w:hAnsi="Arial" w:cs="Arial"/>
          <w:bCs/>
          <w:color w:val="000000"/>
        </w:rPr>
        <w:t>§</w:t>
      </w:r>
      <w:r w:rsidR="009C6CE3">
        <w:rPr>
          <w:rFonts w:ascii="Arial" w:hAnsi="Arial" w:cs="Arial"/>
        </w:rPr>
        <w:t>2 ust. 2 n</w:t>
      </w:r>
      <w:r w:rsidRPr="00E315A7">
        <w:rPr>
          <w:rFonts w:ascii="Arial" w:hAnsi="Arial" w:cs="Arial"/>
        </w:rPr>
        <w:t xml:space="preserve">iniejszej umowy. Roboty takie nazywane </w:t>
      </w:r>
      <w:r w:rsidRPr="00E315A7">
        <w:rPr>
          <w:rFonts w:ascii="Arial" w:hAnsi="Arial" w:cs="Arial"/>
        </w:rPr>
        <w:lastRenderedPageBreak/>
        <w:t>są robotami „zaniechanymi". W takim przypadku wynagrodzenie przysługujące Wykonawcy zostanie pomniejszone o wartość robót „zaniechanych", zgodnie z kosztorysem Wykonawcy, przy czym Zamawiający zapłaci za wszystkie spełnione świadczenia oraz udokumentowane koszty, które Wykonawca poniósł w związku z wynikającymi z Umowy planowanymi świadczeniami.</w:t>
      </w:r>
    </w:p>
    <w:p w:rsidR="00894D04" w:rsidRPr="00E315A7" w:rsidRDefault="003F76FB" w:rsidP="009C6CE3">
      <w:pPr>
        <w:widowControl w:val="0"/>
        <w:numPr>
          <w:ilvl w:val="0"/>
          <w:numId w:val="29"/>
        </w:numPr>
        <w:autoSpaceDE w:val="0"/>
        <w:autoSpaceDN w:val="0"/>
        <w:adjustRightInd w:val="0"/>
        <w:contextualSpacing/>
        <w:jc w:val="both"/>
        <w:rPr>
          <w:rFonts w:ascii="Arial" w:hAnsi="Arial" w:cs="Arial"/>
        </w:rPr>
      </w:pPr>
      <w:r w:rsidRPr="00E315A7">
        <w:rPr>
          <w:rFonts w:ascii="Arial" w:hAnsi="Arial" w:cs="Arial"/>
        </w:rPr>
        <w:t>Warunkiem dokonania zmian postanowień umowy jest zgoda obu stron wyrażona na piśmie pod rygorem nieważności takiej zmiany w formie aneksu do umowy.</w:t>
      </w:r>
    </w:p>
    <w:p w:rsidR="00894D04" w:rsidRDefault="00894D04">
      <w:pPr>
        <w:widowControl w:val="0"/>
        <w:tabs>
          <w:tab w:val="left" w:pos="426"/>
          <w:tab w:val="center" w:pos="6480"/>
        </w:tabs>
        <w:autoSpaceDE w:val="0"/>
        <w:autoSpaceDN w:val="0"/>
        <w:adjustRightInd w:val="0"/>
        <w:spacing w:line="360" w:lineRule="auto"/>
        <w:jc w:val="center"/>
        <w:rPr>
          <w:rFonts w:ascii="Arial" w:hAnsi="Arial" w:cs="Arial"/>
          <w:b/>
          <w:bCs/>
          <w:color w:val="000000"/>
        </w:rPr>
      </w:pPr>
    </w:p>
    <w:p w:rsidR="00860C6A" w:rsidRPr="005C16D2" w:rsidRDefault="002E67EF">
      <w:pPr>
        <w:widowControl w:val="0"/>
        <w:tabs>
          <w:tab w:val="left" w:pos="426"/>
          <w:tab w:val="center" w:pos="6480"/>
        </w:tabs>
        <w:autoSpaceDE w:val="0"/>
        <w:autoSpaceDN w:val="0"/>
        <w:adjustRightInd w:val="0"/>
        <w:spacing w:line="360" w:lineRule="auto"/>
        <w:jc w:val="center"/>
        <w:rPr>
          <w:rFonts w:ascii="Arial" w:hAnsi="Arial" w:cs="Arial"/>
          <w:b/>
          <w:bCs/>
          <w:color w:val="000000"/>
        </w:rPr>
      </w:pPr>
      <w:r>
        <w:rPr>
          <w:rFonts w:ascii="Arial" w:hAnsi="Arial" w:cs="Arial"/>
          <w:b/>
          <w:bCs/>
          <w:color w:val="000000"/>
        </w:rPr>
        <w:t>§ 1</w:t>
      </w:r>
      <w:r w:rsidR="00640D81">
        <w:rPr>
          <w:rFonts w:ascii="Arial" w:hAnsi="Arial" w:cs="Arial"/>
          <w:b/>
          <w:bCs/>
          <w:color w:val="000000"/>
        </w:rPr>
        <w:t>6</w:t>
      </w:r>
      <w:r w:rsidR="00860C6A" w:rsidRPr="005C16D2">
        <w:rPr>
          <w:rFonts w:ascii="Arial" w:hAnsi="Arial" w:cs="Arial"/>
          <w:b/>
          <w:bCs/>
          <w:color w:val="000000"/>
        </w:rPr>
        <w:t>.</w:t>
      </w:r>
    </w:p>
    <w:p w:rsidR="00860C6A" w:rsidRPr="005C16D2" w:rsidRDefault="00860C6A" w:rsidP="002E67EF">
      <w:pPr>
        <w:widowControl w:val="0"/>
        <w:tabs>
          <w:tab w:val="left" w:pos="426"/>
          <w:tab w:val="center" w:pos="6480"/>
        </w:tabs>
        <w:autoSpaceDE w:val="0"/>
        <w:autoSpaceDN w:val="0"/>
        <w:adjustRightInd w:val="0"/>
        <w:jc w:val="both"/>
        <w:rPr>
          <w:rFonts w:ascii="Arial" w:hAnsi="Arial" w:cs="Arial"/>
          <w:color w:val="000000"/>
        </w:rPr>
      </w:pPr>
      <w:r w:rsidRPr="005C16D2">
        <w:rPr>
          <w:rFonts w:ascii="Arial" w:hAnsi="Arial" w:cs="Arial"/>
          <w:color w:val="000000"/>
        </w:rPr>
        <w:t xml:space="preserve">We wszystkich sprawach nieuregulowanych w niniejszej umowie zastosowanie mają </w:t>
      </w:r>
      <w:r w:rsidR="00301232" w:rsidRPr="005C16D2">
        <w:rPr>
          <w:rFonts w:ascii="Arial" w:hAnsi="Arial" w:cs="Arial"/>
          <w:color w:val="000000"/>
        </w:rPr>
        <w:t xml:space="preserve">odpowiednie </w:t>
      </w:r>
      <w:r w:rsidRPr="005C16D2">
        <w:rPr>
          <w:rFonts w:ascii="Arial" w:hAnsi="Arial" w:cs="Arial"/>
          <w:color w:val="000000"/>
        </w:rPr>
        <w:t xml:space="preserve">przepisy Kodeksu cywilnego i </w:t>
      </w:r>
      <w:r w:rsidR="00301232" w:rsidRPr="005C16D2">
        <w:rPr>
          <w:rFonts w:ascii="Arial" w:hAnsi="Arial" w:cs="Arial"/>
          <w:color w:val="000000"/>
        </w:rPr>
        <w:t>cytowanej ustawy</w:t>
      </w:r>
      <w:r w:rsidRPr="005C16D2">
        <w:rPr>
          <w:rFonts w:ascii="Arial" w:hAnsi="Arial" w:cs="Arial"/>
          <w:color w:val="000000"/>
        </w:rPr>
        <w:t xml:space="preserve"> "</w:t>
      </w:r>
      <w:r w:rsidR="00301232" w:rsidRPr="005C16D2">
        <w:rPr>
          <w:rFonts w:ascii="Arial" w:hAnsi="Arial" w:cs="Arial"/>
          <w:color w:val="000000"/>
        </w:rPr>
        <w:t>Prawo zamówień publicznych".</w:t>
      </w:r>
    </w:p>
    <w:p w:rsidR="004E0112" w:rsidRDefault="004E0112">
      <w:pPr>
        <w:widowControl w:val="0"/>
        <w:tabs>
          <w:tab w:val="left" w:pos="426"/>
          <w:tab w:val="center" w:pos="6480"/>
        </w:tabs>
        <w:autoSpaceDE w:val="0"/>
        <w:autoSpaceDN w:val="0"/>
        <w:adjustRightInd w:val="0"/>
        <w:spacing w:line="360" w:lineRule="auto"/>
        <w:jc w:val="center"/>
        <w:rPr>
          <w:rFonts w:ascii="Arial" w:hAnsi="Arial" w:cs="Arial"/>
          <w:b/>
          <w:bCs/>
          <w:color w:val="000000"/>
        </w:rPr>
      </w:pPr>
    </w:p>
    <w:p w:rsidR="00860C6A" w:rsidRPr="005C16D2" w:rsidRDefault="00860C6A">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1</w:t>
      </w:r>
      <w:r w:rsidR="00640D81">
        <w:rPr>
          <w:rFonts w:ascii="Arial" w:hAnsi="Arial" w:cs="Arial"/>
          <w:b/>
          <w:bCs/>
          <w:color w:val="000000"/>
        </w:rPr>
        <w:t>7</w:t>
      </w:r>
      <w:r w:rsidRPr="005C16D2">
        <w:rPr>
          <w:rFonts w:ascii="Arial" w:hAnsi="Arial" w:cs="Arial"/>
          <w:b/>
          <w:bCs/>
          <w:color w:val="000000"/>
        </w:rPr>
        <w:t>.</w:t>
      </w:r>
    </w:p>
    <w:p w:rsidR="00860C6A" w:rsidRPr="005C16D2" w:rsidRDefault="00860C6A" w:rsidP="005B286B">
      <w:pPr>
        <w:widowControl w:val="0"/>
        <w:numPr>
          <w:ilvl w:val="0"/>
          <w:numId w:val="8"/>
        </w:numPr>
        <w:tabs>
          <w:tab w:val="left" w:pos="426"/>
          <w:tab w:val="center" w:pos="6480"/>
        </w:tabs>
        <w:autoSpaceDE w:val="0"/>
        <w:autoSpaceDN w:val="0"/>
        <w:adjustRightInd w:val="0"/>
        <w:jc w:val="both"/>
        <w:rPr>
          <w:rFonts w:ascii="Arial" w:hAnsi="Arial" w:cs="Arial"/>
          <w:color w:val="000000"/>
        </w:rPr>
      </w:pPr>
      <w:r w:rsidRPr="005C16D2">
        <w:rPr>
          <w:rFonts w:ascii="Arial" w:hAnsi="Arial" w:cs="Arial"/>
          <w:color w:val="000000"/>
        </w:rPr>
        <w:t xml:space="preserve">Ewentualne spory powstałe na tle wykonywania przedmiotu umowy strony rozstrzygać będą polubownie. </w:t>
      </w:r>
    </w:p>
    <w:p w:rsidR="00860C6A" w:rsidRPr="005C16D2" w:rsidRDefault="00860C6A" w:rsidP="005B286B">
      <w:pPr>
        <w:widowControl w:val="0"/>
        <w:numPr>
          <w:ilvl w:val="0"/>
          <w:numId w:val="8"/>
        </w:numPr>
        <w:tabs>
          <w:tab w:val="left" w:pos="426"/>
          <w:tab w:val="center" w:pos="6480"/>
        </w:tabs>
        <w:autoSpaceDE w:val="0"/>
        <w:autoSpaceDN w:val="0"/>
        <w:adjustRightInd w:val="0"/>
        <w:jc w:val="both"/>
        <w:rPr>
          <w:rFonts w:ascii="Arial" w:hAnsi="Arial" w:cs="Arial"/>
          <w:color w:val="000000"/>
        </w:rPr>
      </w:pPr>
      <w:r w:rsidRPr="005C16D2">
        <w:rPr>
          <w:rFonts w:ascii="Arial" w:hAnsi="Arial" w:cs="Arial"/>
          <w:color w:val="000000"/>
        </w:rPr>
        <w:t>W przypadku nie dojścia do porozumienia</w:t>
      </w:r>
      <w:r w:rsidR="006A3BB5">
        <w:rPr>
          <w:rFonts w:ascii="Arial" w:hAnsi="Arial" w:cs="Arial"/>
          <w:color w:val="000000"/>
        </w:rPr>
        <w:t xml:space="preserve"> w terminie 14 dni od dnia zgłoszenia zaistnienia problemu,</w:t>
      </w:r>
      <w:r w:rsidRPr="005C16D2">
        <w:rPr>
          <w:rFonts w:ascii="Arial" w:hAnsi="Arial" w:cs="Arial"/>
          <w:color w:val="000000"/>
        </w:rPr>
        <w:t xml:space="preserve"> spory rozstrzygane będą przez właściwy</w:t>
      </w:r>
      <w:r w:rsidR="002E7C3A" w:rsidRPr="002E7C3A">
        <w:rPr>
          <w:rFonts w:ascii="Arial" w:hAnsi="Arial" w:cs="Arial"/>
          <w:color w:val="000000"/>
        </w:rPr>
        <w:t xml:space="preserve"> </w:t>
      </w:r>
      <w:r w:rsidR="002E7C3A" w:rsidRPr="005C16D2">
        <w:rPr>
          <w:rFonts w:ascii="Arial" w:hAnsi="Arial" w:cs="Arial"/>
          <w:color w:val="000000"/>
        </w:rPr>
        <w:t>d</w:t>
      </w:r>
      <w:r w:rsidR="002E7C3A">
        <w:rPr>
          <w:rFonts w:ascii="Arial" w:hAnsi="Arial" w:cs="Arial"/>
          <w:color w:val="000000"/>
        </w:rPr>
        <w:t>la</w:t>
      </w:r>
      <w:r w:rsidR="002E7C3A" w:rsidRPr="005C16D2">
        <w:rPr>
          <w:rFonts w:ascii="Arial" w:hAnsi="Arial" w:cs="Arial"/>
          <w:color w:val="000000"/>
        </w:rPr>
        <w:t xml:space="preserve"> Zamawiającego</w:t>
      </w:r>
      <w:r w:rsidRPr="005C16D2">
        <w:rPr>
          <w:rFonts w:ascii="Arial" w:hAnsi="Arial" w:cs="Arial"/>
          <w:color w:val="000000"/>
        </w:rPr>
        <w:t xml:space="preserve"> rzeczowo</w:t>
      </w:r>
      <w:r w:rsidR="00301232" w:rsidRPr="005C16D2">
        <w:rPr>
          <w:rFonts w:ascii="Arial" w:hAnsi="Arial" w:cs="Arial"/>
          <w:color w:val="000000"/>
        </w:rPr>
        <w:t xml:space="preserve"> i miejscowo </w:t>
      </w:r>
      <w:r w:rsidRPr="005C16D2">
        <w:rPr>
          <w:rFonts w:ascii="Arial" w:hAnsi="Arial" w:cs="Arial"/>
          <w:color w:val="000000"/>
        </w:rPr>
        <w:t>sąd powszechny.</w:t>
      </w:r>
    </w:p>
    <w:p w:rsidR="008E5F1F" w:rsidRDefault="008E5F1F">
      <w:pPr>
        <w:widowControl w:val="0"/>
        <w:tabs>
          <w:tab w:val="left" w:pos="426"/>
          <w:tab w:val="center" w:pos="6480"/>
        </w:tabs>
        <w:autoSpaceDE w:val="0"/>
        <w:autoSpaceDN w:val="0"/>
        <w:adjustRightInd w:val="0"/>
        <w:spacing w:line="360" w:lineRule="auto"/>
        <w:jc w:val="center"/>
        <w:rPr>
          <w:rFonts w:ascii="Arial" w:hAnsi="Arial" w:cs="Arial"/>
          <w:b/>
          <w:bCs/>
          <w:color w:val="000000"/>
        </w:rPr>
      </w:pPr>
    </w:p>
    <w:p w:rsidR="00860C6A" w:rsidRPr="005C16D2" w:rsidRDefault="00860C6A">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1</w:t>
      </w:r>
      <w:r w:rsidR="00640D81">
        <w:rPr>
          <w:rFonts w:ascii="Arial" w:hAnsi="Arial" w:cs="Arial"/>
          <w:b/>
          <w:bCs/>
          <w:color w:val="000000"/>
        </w:rPr>
        <w:t>8</w:t>
      </w:r>
      <w:r w:rsidRPr="005C16D2">
        <w:rPr>
          <w:rFonts w:ascii="Arial" w:hAnsi="Arial" w:cs="Arial"/>
          <w:b/>
          <w:bCs/>
          <w:color w:val="000000"/>
        </w:rPr>
        <w:t>.</w:t>
      </w:r>
    </w:p>
    <w:p w:rsidR="002F5E0D" w:rsidRDefault="00301232" w:rsidP="00AD25E4">
      <w:pPr>
        <w:widowControl w:val="0"/>
        <w:numPr>
          <w:ilvl w:val="0"/>
          <w:numId w:val="33"/>
        </w:numPr>
        <w:tabs>
          <w:tab w:val="left" w:pos="426"/>
          <w:tab w:val="center" w:pos="6480"/>
        </w:tabs>
        <w:autoSpaceDE w:val="0"/>
        <w:autoSpaceDN w:val="0"/>
        <w:adjustRightInd w:val="0"/>
        <w:jc w:val="both"/>
        <w:rPr>
          <w:rFonts w:ascii="Arial" w:hAnsi="Arial" w:cs="Arial"/>
          <w:color w:val="000000"/>
        </w:rPr>
      </w:pPr>
      <w:r w:rsidRPr="005C16D2">
        <w:rPr>
          <w:rFonts w:ascii="Arial" w:hAnsi="Arial" w:cs="Arial"/>
          <w:color w:val="000000"/>
        </w:rPr>
        <w:t>Wykonawca ma</w:t>
      </w:r>
      <w:r w:rsidR="00860C6A" w:rsidRPr="005C16D2">
        <w:rPr>
          <w:rFonts w:ascii="Arial" w:hAnsi="Arial" w:cs="Arial"/>
          <w:color w:val="000000"/>
        </w:rPr>
        <w:t xml:space="preserve"> obowiązek informowania</w:t>
      </w:r>
      <w:r w:rsidRPr="005C16D2">
        <w:rPr>
          <w:rFonts w:ascii="Arial" w:hAnsi="Arial" w:cs="Arial"/>
          <w:color w:val="000000"/>
        </w:rPr>
        <w:t xml:space="preserve"> Zamawiają</w:t>
      </w:r>
      <w:r w:rsidR="00D4109E" w:rsidRPr="005C16D2">
        <w:rPr>
          <w:rFonts w:ascii="Arial" w:hAnsi="Arial" w:cs="Arial"/>
          <w:color w:val="000000"/>
        </w:rPr>
        <w:t>cego</w:t>
      </w:r>
      <w:r w:rsidR="00860C6A" w:rsidRPr="005C16D2">
        <w:rPr>
          <w:rFonts w:ascii="Arial" w:hAnsi="Arial" w:cs="Arial"/>
          <w:color w:val="000000"/>
        </w:rPr>
        <w:t xml:space="preserve"> o wszelkich zmianach statusu prawnego swojej firmy, a także o wszczęciu postępowania upadłościowego, układowego i likwidacyjnego.</w:t>
      </w:r>
    </w:p>
    <w:p w:rsidR="00AD25E4" w:rsidRPr="00510B4C" w:rsidRDefault="00AD25E4" w:rsidP="00AD25E4">
      <w:pPr>
        <w:widowControl w:val="0"/>
        <w:numPr>
          <w:ilvl w:val="0"/>
          <w:numId w:val="33"/>
        </w:numPr>
        <w:tabs>
          <w:tab w:val="left" w:pos="426"/>
          <w:tab w:val="center" w:pos="6480"/>
        </w:tabs>
        <w:autoSpaceDE w:val="0"/>
        <w:autoSpaceDN w:val="0"/>
        <w:adjustRightInd w:val="0"/>
        <w:jc w:val="both"/>
        <w:rPr>
          <w:rFonts w:ascii="Arial" w:hAnsi="Arial" w:cs="Arial"/>
          <w:color w:val="000000"/>
        </w:rPr>
      </w:pPr>
      <w:r>
        <w:rPr>
          <w:rFonts w:ascii="Arial" w:hAnsi="Arial" w:cs="Arial"/>
          <w:color w:val="000000"/>
        </w:rPr>
        <w:t>Wynikający z niniejszej umowy przelew wierzytelności lub przeniesienie praw wymaga pisemnej zgody Zamawiającego.</w:t>
      </w:r>
    </w:p>
    <w:p w:rsidR="003978D6" w:rsidRDefault="003978D6" w:rsidP="007324A9">
      <w:pPr>
        <w:widowControl w:val="0"/>
        <w:tabs>
          <w:tab w:val="left" w:pos="426"/>
          <w:tab w:val="center" w:pos="6480"/>
        </w:tabs>
        <w:autoSpaceDE w:val="0"/>
        <w:autoSpaceDN w:val="0"/>
        <w:adjustRightInd w:val="0"/>
        <w:spacing w:line="360" w:lineRule="auto"/>
        <w:jc w:val="center"/>
        <w:rPr>
          <w:rFonts w:ascii="Arial" w:hAnsi="Arial" w:cs="Arial"/>
          <w:b/>
          <w:bCs/>
          <w:color w:val="000000"/>
        </w:rPr>
      </w:pPr>
    </w:p>
    <w:p w:rsidR="00CF586C" w:rsidRPr="005C16D2" w:rsidRDefault="00CF586C" w:rsidP="00CF586C">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t>§ 1</w:t>
      </w:r>
      <w:r w:rsidR="00640D81">
        <w:rPr>
          <w:rFonts w:ascii="Arial" w:hAnsi="Arial" w:cs="Arial"/>
          <w:b/>
          <w:bCs/>
          <w:color w:val="000000"/>
        </w:rPr>
        <w:t>9</w:t>
      </w:r>
      <w:r w:rsidRPr="005C16D2">
        <w:rPr>
          <w:rFonts w:ascii="Arial" w:hAnsi="Arial" w:cs="Arial"/>
          <w:b/>
          <w:bCs/>
          <w:color w:val="000000"/>
        </w:rPr>
        <w:t>.</w:t>
      </w:r>
    </w:p>
    <w:p w:rsidR="00464CC6" w:rsidRPr="00C7413D" w:rsidRDefault="00464CC6" w:rsidP="00464CC6">
      <w:pPr>
        <w:jc w:val="both"/>
        <w:rPr>
          <w:rFonts w:ascii="Arial" w:hAnsi="Arial" w:cs="Arial"/>
        </w:rPr>
      </w:pPr>
      <w:r w:rsidRPr="00C7413D">
        <w:rPr>
          <w:rFonts w:ascii="Arial" w:hAnsi="Arial" w:cs="Arial"/>
        </w:rPr>
        <w:t>Wykonawca i Zamawiający zobowiązują się do ochrony udostępnionych w celu realizacji Umowy danych osobowych, zgodnie z powszechnie obowiązującym prawem, w szczególności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ustawą z dnia 10.05.2018 r. o ochronie danych osobowych (Dz. U. z 2019 r., poz. 1781).</w:t>
      </w:r>
    </w:p>
    <w:p w:rsidR="00CF586C" w:rsidRDefault="00CF586C" w:rsidP="00464CC6">
      <w:pPr>
        <w:widowControl w:val="0"/>
        <w:tabs>
          <w:tab w:val="left" w:pos="426"/>
          <w:tab w:val="center" w:pos="6480"/>
        </w:tabs>
        <w:autoSpaceDE w:val="0"/>
        <w:autoSpaceDN w:val="0"/>
        <w:adjustRightInd w:val="0"/>
        <w:spacing w:line="360" w:lineRule="auto"/>
        <w:rPr>
          <w:rFonts w:ascii="Arial" w:hAnsi="Arial" w:cs="Arial"/>
          <w:b/>
          <w:bCs/>
          <w:color w:val="000000"/>
        </w:rPr>
      </w:pPr>
    </w:p>
    <w:p w:rsidR="00CF586C" w:rsidRDefault="00CF586C" w:rsidP="007324A9">
      <w:pPr>
        <w:widowControl w:val="0"/>
        <w:tabs>
          <w:tab w:val="left" w:pos="426"/>
          <w:tab w:val="center" w:pos="6480"/>
        </w:tabs>
        <w:autoSpaceDE w:val="0"/>
        <w:autoSpaceDN w:val="0"/>
        <w:adjustRightInd w:val="0"/>
        <w:spacing w:line="360" w:lineRule="auto"/>
        <w:jc w:val="center"/>
        <w:rPr>
          <w:rFonts w:ascii="Arial" w:hAnsi="Arial" w:cs="Arial"/>
          <w:b/>
          <w:bCs/>
          <w:color w:val="000000"/>
        </w:rPr>
      </w:pPr>
    </w:p>
    <w:p w:rsidR="004E0112" w:rsidRDefault="004E0112" w:rsidP="007324A9">
      <w:pPr>
        <w:widowControl w:val="0"/>
        <w:tabs>
          <w:tab w:val="left" w:pos="426"/>
          <w:tab w:val="center" w:pos="6480"/>
        </w:tabs>
        <w:autoSpaceDE w:val="0"/>
        <w:autoSpaceDN w:val="0"/>
        <w:adjustRightInd w:val="0"/>
        <w:spacing w:line="360" w:lineRule="auto"/>
        <w:jc w:val="center"/>
        <w:rPr>
          <w:rFonts w:ascii="Arial" w:hAnsi="Arial" w:cs="Arial"/>
          <w:b/>
          <w:bCs/>
          <w:color w:val="000000"/>
        </w:rPr>
      </w:pPr>
    </w:p>
    <w:p w:rsidR="004E0112" w:rsidRDefault="004E0112" w:rsidP="007324A9">
      <w:pPr>
        <w:widowControl w:val="0"/>
        <w:tabs>
          <w:tab w:val="left" w:pos="426"/>
          <w:tab w:val="center" w:pos="6480"/>
        </w:tabs>
        <w:autoSpaceDE w:val="0"/>
        <w:autoSpaceDN w:val="0"/>
        <w:adjustRightInd w:val="0"/>
        <w:spacing w:line="360" w:lineRule="auto"/>
        <w:jc w:val="center"/>
        <w:rPr>
          <w:rFonts w:ascii="Arial" w:hAnsi="Arial" w:cs="Arial"/>
          <w:b/>
          <w:bCs/>
          <w:color w:val="000000"/>
        </w:rPr>
      </w:pPr>
    </w:p>
    <w:p w:rsidR="009C6CE3" w:rsidRDefault="009C6CE3" w:rsidP="007324A9">
      <w:pPr>
        <w:widowControl w:val="0"/>
        <w:tabs>
          <w:tab w:val="left" w:pos="426"/>
          <w:tab w:val="center" w:pos="6480"/>
        </w:tabs>
        <w:autoSpaceDE w:val="0"/>
        <w:autoSpaceDN w:val="0"/>
        <w:adjustRightInd w:val="0"/>
        <w:spacing w:line="360" w:lineRule="auto"/>
        <w:jc w:val="center"/>
        <w:rPr>
          <w:rFonts w:ascii="Arial" w:hAnsi="Arial" w:cs="Arial"/>
          <w:b/>
          <w:bCs/>
          <w:color w:val="000000"/>
        </w:rPr>
      </w:pPr>
      <w:bookmarkStart w:id="0" w:name="_GoBack"/>
      <w:bookmarkEnd w:id="0"/>
    </w:p>
    <w:p w:rsidR="007324A9" w:rsidRPr="005C16D2" w:rsidRDefault="00860C6A" w:rsidP="007324A9">
      <w:pPr>
        <w:widowControl w:val="0"/>
        <w:tabs>
          <w:tab w:val="left" w:pos="426"/>
          <w:tab w:val="center" w:pos="6480"/>
        </w:tabs>
        <w:autoSpaceDE w:val="0"/>
        <w:autoSpaceDN w:val="0"/>
        <w:adjustRightInd w:val="0"/>
        <w:spacing w:line="360" w:lineRule="auto"/>
        <w:jc w:val="center"/>
        <w:rPr>
          <w:rFonts w:ascii="Arial" w:hAnsi="Arial" w:cs="Arial"/>
          <w:b/>
          <w:bCs/>
          <w:color w:val="000000"/>
        </w:rPr>
      </w:pPr>
      <w:r w:rsidRPr="005C16D2">
        <w:rPr>
          <w:rFonts w:ascii="Arial" w:hAnsi="Arial" w:cs="Arial"/>
          <w:b/>
          <w:bCs/>
          <w:color w:val="000000"/>
        </w:rPr>
        <w:lastRenderedPageBreak/>
        <w:t xml:space="preserve">§ </w:t>
      </w:r>
      <w:r w:rsidR="00640D81">
        <w:rPr>
          <w:rFonts w:ascii="Arial" w:hAnsi="Arial" w:cs="Arial"/>
          <w:b/>
          <w:bCs/>
          <w:color w:val="000000"/>
        </w:rPr>
        <w:t>20</w:t>
      </w:r>
      <w:r w:rsidRPr="005C16D2">
        <w:rPr>
          <w:rFonts w:ascii="Arial" w:hAnsi="Arial" w:cs="Arial"/>
          <w:b/>
          <w:bCs/>
          <w:color w:val="000000"/>
        </w:rPr>
        <w:t>.</w:t>
      </w:r>
    </w:p>
    <w:p w:rsidR="00860C6A" w:rsidRPr="005C16D2" w:rsidRDefault="00860C6A" w:rsidP="002E67EF">
      <w:pPr>
        <w:widowControl w:val="0"/>
        <w:tabs>
          <w:tab w:val="left" w:pos="426"/>
          <w:tab w:val="center" w:pos="6480"/>
        </w:tabs>
        <w:autoSpaceDE w:val="0"/>
        <w:autoSpaceDN w:val="0"/>
        <w:adjustRightInd w:val="0"/>
        <w:rPr>
          <w:rFonts w:ascii="Arial" w:hAnsi="Arial" w:cs="Arial"/>
          <w:b/>
          <w:bCs/>
          <w:color w:val="000000"/>
        </w:rPr>
      </w:pPr>
      <w:r w:rsidRPr="005C16D2">
        <w:rPr>
          <w:rFonts w:ascii="Arial" w:hAnsi="Arial" w:cs="Arial"/>
          <w:color w:val="000000"/>
        </w:rPr>
        <w:t>Umowę sporządzono w 2 jednobrzmiących egzemplarzach, 1 dla Zamawiającego i 1 dla Wykonawcy.</w:t>
      </w:r>
    </w:p>
    <w:p w:rsidR="00484D5A" w:rsidRDefault="00484D5A">
      <w:pPr>
        <w:widowControl w:val="0"/>
        <w:tabs>
          <w:tab w:val="left" w:pos="426"/>
          <w:tab w:val="center" w:pos="6480"/>
        </w:tabs>
        <w:autoSpaceDE w:val="0"/>
        <w:autoSpaceDN w:val="0"/>
        <w:adjustRightInd w:val="0"/>
        <w:spacing w:line="360" w:lineRule="auto"/>
        <w:jc w:val="center"/>
        <w:rPr>
          <w:rFonts w:ascii="Arial" w:hAnsi="Arial" w:cs="Arial"/>
          <w:b/>
          <w:bCs/>
          <w:color w:val="000000"/>
        </w:rPr>
      </w:pPr>
    </w:p>
    <w:p w:rsidR="00860C6A" w:rsidRPr="005C16D2" w:rsidRDefault="00640D81">
      <w:pPr>
        <w:widowControl w:val="0"/>
        <w:tabs>
          <w:tab w:val="left" w:pos="426"/>
          <w:tab w:val="center" w:pos="6480"/>
        </w:tabs>
        <w:autoSpaceDE w:val="0"/>
        <w:autoSpaceDN w:val="0"/>
        <w:adjustRightInd w:val="0"/>
        <w:spacing w:line="360" w:lineRule="auto"/>
        <w:jc w:val="center"/>
        <w:rPr>
          <w:rFonts w:ascii="Arial" w:hAnsi="Arial" w:cs="Arial"/>
          <w:color w:val="000000"/>
        </w:rPr>
      </w:pPr>
      <w:r>
        <w:rPr>
          <w:rFonts w:ascii="Arial" w:hAnsi="Arial" w:cs="Arial"/>
          <w:b/>
          <w:bCs/>
          <w:color w:val="000000"/>
        </w:rPr>
        <w:t>§ 21</w:t>
      </w:r>
      <w:r w:rsidR="00860C6A" w:rsidRPr="005C16D2">
        <w:rPr>
          <w:rFonts w:ascii="Arial" w:hAnsi="Arial" w:cs="Arial"/>
          <w:b/>
          <w:bCs/>
          <w:color w:val="000000"/>
        </w:rPr>
        <w:t>.</w:t>
      </w:r>
    </w:p>
    <w:p w:rsidR="00860C6A" w:rsidRPr="005C16D2" w:rsidRDefault="00860C6A">
      <w:pPr>
        <w:widowControl w:val="0"/>
        <w:tabs>
          <w:tab w:val="left" w:pos="426"/>
          <w:tab w:val="center" w:pos="6480"/>
        </w:tabs>
        <w:autoSpaceDE w:val="0"/>
        <w:autoSpaceDN w:val="0"/>
        <w:adjustRightInd w:val="0"/>
        <w:spacing w:line="360" w:lineRule="auto"/>
        <w:rPr>
          <w:rFonts w:ascii="Arial" w:hAnsi="Arial" w:cs="Arial"/>
          <w:color w:val="000000"/>
        </w:rPr>
      </w:pPr>
      <w:r w:rsidRPr="005C16D2">
        <w:rPr>
          <w:rFonts w:ascii="Arial" w:hAnsi="Arial" w:cs="Arial"/>
          <w:color w:val="000000"/>
        </w:rPr>
        <w:t xml:space="preserve">Integralną część niniejszej umowy stanowią następujące załączniki: </w:t>
      </w:r>
    </w:p>
    <w:p w:rsidR="00860C6A" w:rsidRPr="007D513A" w:rsidRDefault="007D513A" w:rsidP="007D513A">
      <w:pPr>
        <w:pStyle w:val="Akapitzlist"/>
        <w:widowControl w:val="0"/>
        <w:numPr>
          <w:ilvl w:val="0"/>
          <w:numId w:val="42"/>
        </w:numPr>
        <w:tabs>
          <w:tab w:val="left" w:pos="426"/>
          <w:tab w:val="center" w:pos="6480"/>
        </w:tabs>
        <w:autoSpaceDE w:val="0"/>
        <w:autoSpaceDN w:val="0"/>
        <w:adjustRightInd w:val="0"/>
        <w:spacing w:line="360" w:lineRule="auto"/>
        <w:rPr>
          <w:rFonts w:ascii="Arial" w:hAnsi="Arial" w:cs="Arial"/>
          <w:color w:val="000000"/>
        </w:rPr>
      </w:pPr>
      <w:r w:rsidRPr="007D513A">
        <w:rPr>
          <w:rFonts w:ascii="Arial" w:hAnsi="Arial" w:cs="Arial"/>
          <w:color w:val="000000"/>
        </w:rPr>
        <w:t>Specyfikacja Warunków Zamówienia</w:t>
      </w:r>
      <w:r w:rsidR="00860C6A" w:rsidRPr="007D513A">
        <w:rPr>
          <w:rFonts w:ascii="Arial" w:hAnsi="Arial" w:cs="Arial"/>
          <w:color w:val="000000"/>
        </w:rPr>
        <w:t>,</w:t>
      </w:r>
    </w:p>
    <w:p w:rsidR="00860C6A" w:rsidRPr="007D513A" w:rsidRDefault="007D513A" w:rsidP="007D513A">
      <w:pPr>
        <w:pStyle w:val="Akapitzlist"/>
        <w:widowControl w:val="0"/>
        <w:numPr>
          <w:ilvl w:val="0"/>
          <w:numId w:val="42"/>
        </w:numPr>
        <w:tabs>
          <w:tab w:val="left" w:pos="426"/>
          <w:tab w:val="center" w:pos="6480"/>
        </w:tabs>
        <w:autoSpaceDE w:val="0"/>
        <w:autoSpaceDN w:val="0"/>
        <w:adjustRightInd w:val="0"/>
        <w:spacing w:line="360" w:lineRule="auto"/>
        <w:rPr>
          <w:rFonts w:ascii="Arial" w:hAnsi="Arial" w:cs="Arial"/>
          <w:color w:val="000000"/>
        </w:rPr>
      </w:pPr>
      <w:r w:rsidRPr="007D513A">
        <w:rPr>
          <w:rFonts w:ascii="Arial" w:hAnsi="Arial" w:cs="Arial"/>
          <w:color w:val="000000"/>
        </w:rPr>
        <w:t>Opis przedmiotu zamówienia</w:t>
      </w:r>
      <w:r w:rsidR="00341C8D" w:rsidRPr="007D513A">
        <w:rPr>
          <w:rFonts w:ascii="Arial" w:hAnsi="Arial" w:cs="Arial"/>
          <w:color w:val="000000"/>
        </w:rPr>
        <w:t>,</w:t>
      </w:r>
    </w:p>
    <w:p w:rsidR="00341C8D" w:rsidRPr="007D513A" w:rsidRDefault="007D513A" w:rsidP="007D513A">
      <w:pPr>
        <w:pStyle w:val="Akapitzlist"/>
        <w:widowControl w:val="0"/>
        <w:numPr>
          <w:ilvl w:val="0"/>
          <w:numId w:val="42"/>
        </w:numPr>
        <w:tabs>
          <w:tab w:val="left" w:pos="426"/>
          <w:tab w:val="center" w:pos="6480"/>
        </w:tabs>
        <w:autoSpaceDE w:val="0"/>
        <w:autoSpaceDN w:val="0"/>
        <w:adjustRightInd w:val="0"/>
        <w:spacing w:line="360" w:lineRule="auto"/>
        <w:rPr>
          <w:rFonts w:ascii="Arial" w:hAnsi="Arial" w:cs="Arial"/>
          <w:color w:val="000000"/>
        </w:rPr>
      </w:pPr>
      <w:r>
        <w:rPr>
          <w:rFonts w:ascii="Arial" w:hAnsi="Arial" w:cs="Arial"/>
          <w:color w:val="000000"/>
        </w:rPr>
        <w:t>Oferta Wykonawcy</w:t>
      </w:r>
      <w:r w:rsidR="00031776" w:rsidRPr="007D513A">
        <w:rPr>
          <w:rFonts w:ascii="Arial" w:hAnsi="Arial" w:cs="Arial"/>
          <w:color w:val="000000"/>
        </w:rPr>
        <w:t>.</w:t>
      </w:r>
    </w:p>
    <w:p w:rsidR="00341C8D" w:rsidRPr="005C16D2" w:rsidRDefault="00341C8D" w:rsidP="00860C6A">
      <w:pPr>
        <w:widowControl w:val="0"/>
        <w:tabs>
          <w:tab w:val="left" w:pos="426"/>
          <w:tab w:val="center" w:pos="6480"/>
        </w:tabs>
        <w:autoSpaceDE w:val="0"/>
        <w:autoSpaceDN w:val="0"/>
        <w:adjustRightInd w:val="0"/>
        <w:spacing w:line="360" w:lineRule="auto"/>
        <w:rPr>
          <w:rFonts w:ascii="Arial" w:hAnsi="Arial" w:cs="Arial"/>
          <w:color w:val="000000"/>
        </w:rPr>
      </w:pPr>
    </w:p>
    <w:p w:rsidR="00860C6A" w:rsidRPr="005C16D2" w:rsidRDefault="00860C6A">
      <w:pPr>
        <w:widowControl w:val="0"/>
        <w:tabs>
          <w:tab w:val="left" w:pos="426"/>
          <w:tab w:val="center" w:pos="6480"/>
        </w:tabs>
        <w:autoSpaceDE w:val="0"/>
        <w:autoSpaceDN w:val="0"/>
        <w:adjustRightInd w:val="0"/>
        <w:spacing w:line="360" w:lineRule="auto"/>
        <w:jc w:val="both"/>
        <w:rPr>
          <w:rFonts w:ascii="Arial" w:hAnsi="Arial" w:cs="Arial"/>
          <w:color w:val="000000"/>
        </w:rPr>
      </w:pPr>
    </w:p>
    <w:p w:rsidR="00C74413" w:rsidRPr="005C16D2" w:rsidRDefault="00C74413">
      <w:pPr>
        <w:pStyle w:val="Nagwek2"/>
        <w:rPr>
          <w:rFonts w:ascii="Arial" w:hAnsi="Arial"/>
          <w:sz w:val="24"/>
          <w:szCs w:val="24"/>
        </w:rPr>
      </w:pPr>
    </w:p>
    <w:p w:rsidR="00C74413" w:rsidRPr="005C16D2" w:rsidRDefault="00C74413">
      <w:pPr>
        <w:pStyle w:val="Nagwek2"/>
        <w:rPr>
          <w:rFonts w:ascii="Arial" w:hAnsi="Arial"/>
          <w:sz w:val="24"/>
          <w:szCs w:val="24"/>
        </w:rPr>
      </w:pPr>
    </w:p>
    <w:p w:rsidR="00C74413" w:rsidRPr="005C16D2" w:rsidRDefault="00C74413">
      <w:pPr>
        <w:pStyle w:val="Nagwek2"/>
        <w:rPr>
          <w:rFonts w:ascii="Arial" w:hAnsi="Arial"/>
          <w:sz w:val="24"/>
          <w:szCs w:val="24"/>
        </w:rPr>
      </w:pPr>
    </w:p>
    <w:p w:rsidR="00860C6A" w:rsidRPr="005C16D2" w:rsidRDefault="00860C6A" w:rsidP="00D47CED">
      <w:pPr>
        <w:pStyle w:val="Nagwek2"/>
        <w:jc w:val="center"/>
        <w:rPr>
          <w:rFonts w:ascii="Arial" w:hAnsi="Arial"/>
          <w:sz w:val="24"/>
          <w:szCs w:val="24"/>
        </w:rPr>
      </w:pPr>
      <w:r w:rsidRPr="005C16D2">
        <w:rPr>
          <w:rFonts w:ascii="Arial" w:hAnsi="Arial"/>
          <w:sz w:val="24"/>
          <w:szCs w:val="24"/>
        </w:rPr>
        <w:t>WYKONAWCA</w:t>
      </w:r>
      <w:r w:rsidRPr="005C16D2">
        <w:rPr>
          <w:rFonts w:ascii="Arial" w:hAnsi="Arial"/>
          <w:sz w:val="24"/>
          <w:szCs w:val="24"/>
        </w:rPr>
        <w:tab/>
        <w:t>ZAMAWIAJĄCY</w:t>
      </w:r>
    </w:p>
    <w:p w:rsidR="00860C6A" w:rsidRPr="005C16D2" w:rsidRDefault="00860C6A">
      <w:pPr>
        <w:widowControl w:val="0"/>
        <w:tabs>
          <w:tab w:val="left" w:pos="426"/>
          <w:tab w:val="center" w:pos="6480"/>
        </w:tabs>
        <w:autoSpaceDE w:val="0"/>
        <w:autoSpaceDN w:val="0"/>
        <w:adjustRightInd w:val="0"/>
        <w:spacing w:line="360" w:lineRule="auto"/>
        <w:jc w:val="both"/>
        <w:rPr>
          <w:rFonts w:ascii="Arial" w:hAnsi="Arial" w:cs="Arial"/>
          <w:color w:val="000000"/>
        </w:rPr>
      </w:pPr>
    </w:p>
    <w:p w:rsidR="00860C6A" w:rsidRPr="005C16D2" w:rsidRDefault="00860C6A">
      <w:pPr>
        <w:widowControl w:val="0"/>
        <w:tabs>
          <w:tab w:val="left" w:pos="426"/>
          <w:tab w:val="center" w:pos="6480"/>
        </w:tabs>
        <w:autoSpaceDE w:val="0"/>
        <w:autoSpaceDN w:val="0"/>
        <w:adjustRightInd w:val="0"/>
        <w:rPr>
          <w:rFonts w:ascii="Arial" w:hAnsi="Arial" w:cs="Arial"/>
          <w:color w:val="000000"/>
        </w:rPr>
      </w:pPr>
    </w:p>
    <w:p w:rsidR="00860C6A" w:rsidRPr="005C16D2" w:rsidRDefault="00860C6A">
      <w:pPr>
        <w:widowControl w:val="0"/>
        <w:tabs>
          <w:tab w:val="left" w:pos="426"/>
          <w:tab w:val="center" w:pos="6480"/>
        </w:tabs>
        <w:autoSpaceDE w:val="0"/>
        <w:autoSpaceDN w:val="0"/>
        <w:adjustRightInd w:val="0"/>
        <w:rPr>
          <w:rFonts w:ascii="Arial" w:hAnsi="Arial" w:cs="Arial"/>
          <w:color w:val="000000"/>
        </w:rPr>
      </w:pPr>
    </w:p>
    <w:p w:rsidR="00860C6A" w:rsidRPr="005C16D2" w:rsidRDefault="00860C6A">
      <w:pPr>
        <w:widowControl w:val="0"/>
        <w:tabs>
          <w:tab w:val="left" w:pos="426"/>
          <w:tab w:val="center" w:pos="6480"/>
        </w:tabs>
        <w:autoSpaceDE w:val="0"/>
        <w:autoSpaceDN w:val="0"/>
        <w:adjustRightInd w:val="0"/>
        <w:rPr>
          <w:rFonts w:ascii="Arial" w:hAnsi="Arial" w:cs="Arial"/>
          <w:color w:val="000000"/>
        </w:rPr>
      </w:pPr>
    </w:p>
    <w:p w:rsidR="00860C6A" w:rsidRDefault="00860C6A"/>
    <w:sectPr w:rsidR="00860C6A">
      <w:footerReference w:type="even" r:id="rId9"/>
      <w:footerReference w:type="default" r:id="rId10"/>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5EE" w:rsidRDefault="007215EE">
      <w:r>
        <w:separator/>
      </w:r>
    </w:p>
  </w:endnote>
  <w:endnote w:type="continuationSeparator" w:id="0">
    <w:p w:rsidR="007215EE" w:rsidRDefault="00721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8D6" w:rsidRDefault="003978D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978D6" w:rsidRDefault="003978D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8D6" w:rsidRDefault="003978D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C6CE3">
      <w:rPr>
        <w:rStyle w:val="Numerstrony"/>
        <w:noProof/>
      </w:rPr>
      <w:t>1</w:t>
    </w:r>
    <w:r>
      <w:rPr>
        <w:rStyle w:val="Numerstrony"/>
      </w:rPr>
      <w:fldChar w:fldCharType="end"/>
    </w:r>
  </w:p>
  <w:p w:rsidR="003978D6" w:rsidRDefault="003978D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5EE" w:rsidRDefault="007215EE">
      <w:r>
        <w:separator/>
      </w:r>
    </w:p>
  </w:footnote>
  <w:footnote w:type="continuationSeparator" w:id="0">
    <w:p w:rsidR="007215EE" w:rsidRDefault="007215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7ED7"/>
    <w:multiLevelType w:val="hybridMultilevel"/>
    <w:tmpl w:val="C4963F02"/>
    <w:lvl w:ilvl="0" w:tplc="659A5F18">
      <w:start w:val="1"/>
      <w:numFmt w:val="bullet"/>
      <w:lvlText w:val=""/>
      <w:lvlJc w:val="left"/>
      <w:pPr>
        <w:ind w:left="720" w:hanging="360"/>
      </w:pPr>
      <w:rPr>
        <w:rFonts w:ascii="Symbol" w:hAnsi="Symbo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8D4722"/>
    <w:multiLevelType w:val="hybridMultilevel"/>
    <w:tmpl w:val="430ED6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E71C9"/>
    <w:multiLevelType w:val="singleLevel"/>
    <w:tmpl w:val="CE32EBD2"/>
    <w:lvl w:ilvl="0">
      <w:start w:val="1"/>
      <w:numFmt w:val="bullet"/>
      <w:lvlText w:val=""/>
      <w:lvlJc w:val="left"/>
      <w:pPr>
        <w:tabs>
          <w:tab w:val="num" w:pos="360"/>
        </w:tabs>
        <w:ind w:left="360" w:hanging="360"/>
      </w:pPr>
      <w:rPr>
        <w:rFonts w:ascii="Symbol" w:hAnsi="Symbol" w:hint="default"/>
        <w:sz w:val="24"/>
      </w:rPr>
    </w:lvl>
  </w:abstractNum>
  <w:abstractNum w:abstractNumId="3" w15:restartNumberingAfterBreak="0">
    <w:nsid w:val="081F4A47"/>
    <w:multiLevelType w:val="hybridMultilevel"/>
    <w:tmpl w:val="7EC617FC"/>
    <w:lvl w:ilvl="0" w:tplc="659A5F1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EC7477"/>
    <w:multiLevelType w:val="hybridMultilevel"/>
    <w:tmpl w:val="F3B2B2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99958A3"/>
    <w:multiLevelType w:val="hybridMultilevel"/>
    <w:tmpl w:val="794E463C"/>
    <w:lvl w:ilvl="0" w:tplc="D0A041D2">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6" w15:restartNumberingAfterBreak="0">
    <w:nsid w:val="0C001CC7"/>
    <w:multiLevelType w:val="hybridMultilevel"/>
    <w:tmpl w:val="87B6E9F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D82629D"/>
    <w:multiLevelType w:val="hybridMultilevel"/>
    <w:tmpl w:val="BD04C636"/>
    <w:lvl w:ilvl="0" w:tplc="71D6B56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E4467F2"/>
    <w:multiLevelType w:val="hybridMultilevel"/>
    <w:tmpl w:val="0E9CDEAC"/>
    <w:lvl w:ilvl="0" w:tplc="34B2FE04">
      <w:start w:val="1"/>
      <w:numFmt w:val="decimal"/>
      <w:lvlText w:val="%1."/>
      <w:lvlJc w:val="left"/>
      <w:pPr>
        <w:ind w:left="360" w:hanging="360"/>
      </w:pPr>
      <w:rPr>
        <w:rFonts w:ascii="Arial" w:hAnsi="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FCC3384"/>
    <w:multiLevelType w:val="hybridMultilevel"/>
    <w:tmpl w:val="2892F7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0164193"/>
    <w:multiLevelType w:val="hybridMultilevel"/>
    <w:tmpl w:val="DAD0113E"/>
    <w:lvl w:ilvl="0" w:tplc="34B2FE04">
      <w:start w:val="1"/>
      <w:numFmt w:val="decimal"/>
      <w:lvlText w:val="%1."/>
      <w:lvlJc w:val="left"/>
      <w:pPr>
        <w:ind w:left="360" w:hanging="360"/>
      </w:pPr>
      <w:rPr>
        <w:rFonts w:ascii="Arial" w:hAnsi="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F71FAE"/>
    <w:multiLevelType w:val="hybridMultilevel"/>
    <w:tmpl w:val="16C876A8"/>
    <w:lvl w:ilvl="0" w:tplc="E0EC62BC">
      <w:start w:val="1"/>
      <w:numFmt w:val="decimal"/>
      <w:lvlText w:val="%1)"/>
      <w:lvlJc w:val="center"/>
      <w:pPr>
        <w:ind w:left="720" w:hanging="360"/>
      </w:pPr>
      <w:rPr>
        <w:rFonts w:ascii="Arial" w:hAnsi="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664BB6"/>
    <w:multiLevelType w:val="multilevel"/>
    <w:tmpl w:val="44087C6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6BB2FDF"/>
    <w:multiLevelType w:val="multilevel"/>
    <w:tmpl w:val="44087C6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755416D"/>
    <w:multiLevelType w:val="hybridMultilevel"/>
    <w:tmpl w:val="6C4AB8B8"/>
    <w:lvl w:ilvl="0" w:tplc="659A5F1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3C13F2"/>
    <w:multiLevelType w:val="hybridMultilevel"/>
    <w:tmpl w:val="BA529302"/>
    <w:lvl w:ilvl="0" w:tplc="34B2FE04">
      <w:start w:val="1"/>
      <w:numFmt w:val="decimal"/>
      <w:lvlText w:val="%1."/>
      <w:lvlJc w:val="left"/>
      <w:pPr>
        <w:ind w:left="360" w:hanging="360"/>
      </w:pPr>
      <w:rPr>
        <w:rFonts w:ascii="Arial" w:hAnsi="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EAF4A30"/>
    <w:multiLevelType w:val="hybridMultilevel"/>
    <w:tmpl w:val="856267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FC1BA5"/>
    <w:multiLevelType w:val="hybridMultilevel"/>
    <w:tmpl w:val="6BBEB8DE"/>
    <w:lvl w:ilvl="0" w:tplc="17AEB2C2">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3B479CA"/>
    <w:multiLevelType w:val="hybridMultilevel"/>
    <w:tmpl w:val="48C4FB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924070B"/>
    <w:multiLevelType w:val="hybridMultilevel"/>
    <w:tmpl w:val="E730B1D4"/>
    <w:lvl w:ilvl="0" w:tplc="04150017">
      <w:start w:val="1"/>
      <w:numFmt w:val="lowerLetter"/>
      <w:lvlText w:val="%1)"/>
      <w:lvlJc w:val="left"/>
      <w:pPr>
        <w:ind w:left="1068" w:hanging="360"/>
      </w:pPr>
      <w:rPr>
        <w:rFonts w:hint="default"/>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CCE0CE2"/>
    <w:multiLevelType w:val="hybridMultilevel"/>
    <w:tmpl w:val="F1EA6920"/>
    <w:lvl w:ilvl="0" w:tplc="D0A041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82C3583"/>
    <w:multiLevelType w:val="hybridMultilevel"/>
    <w:tmpl w:val="59848E1E"/>
    <w:lvl w:ilvl="0" w:tplc="E04C74AE">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AA91684"/>
    <w:multiLevelType w:val="hybridMultilevel"/>
    <w:tmpl w:val="EF784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5D482D"/>
    <w:multiLevelType w:val="hybridMultilevel"/>
    <w:tmpl w:val="3F4E02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5E106F"/>
    <w:multiLevelType w:val="hybridMultilevel"/>
    <w:tmpl w:val="40BE2436"/>
    <w:lvl w:ilvl="0" w:tplc="659A5F18">
      <w:start w:val="1"/>
      <w:numFmt w:val="bullet"/>
      <w:lvlText w:val=""/>
      <w:lvlJc w:val="left"/>
      <w:pPr>
        <w:ind w:left="720" w:hanging="360"/>
      </w:pPr>
      <w:rPr>
        <w:rFonts w:ascii="Symbol" w:hAnsi="Symbo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F50B11"/>
    <w:multiLevelType w:val="hybridMultilevel"/>
    <w:tmpl w:val="B6460DF0"/>
    <w:lvl w:ilvl="0" w:tplc="8BEC630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B497280"/>
    <w:multiLevelType w:val="hybridMultilevel"/>
    <w:tmpl w:val="DF0EB52A"/>
    <w:lvl w:ilvl="0" w:tplc="1610AC5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15:restartNumberingAfterBreak="0">
    <w:nsid w:val="4D074FDA"/>
    <w:multiLevelType w:val="hybridMultilevel"/>
    <w:tmpl w:val="2B3A98FC"/>
    <w:lvl w:ilvl="0" w:tplc="04150011">
      <w:start w:val="1"/>
      <w:numFmt w:val="decimal"/>
      <w:lvlText w:val="%1)"/>
      <w:lvlJc w:val="left"/>
      <w:pPr>
        <w:ind w:left="720" w:hanging="360"/>
      </w:pPr>
      <w:rPr>
        <w:rFonts w:hint="default"/>
      </w:rPr>
    </w:lvl>
    <w:lvl w:ilvl="1" w:tplc="9BC6765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1957A9"/>
    <w:multiLevelType w:val="hybridMultilevel"/>
    <w:tmpl w:val="5C78CD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ED57998"/>
    <w:multiLevelType w:val="hybridMultilevel"/>
    <w:tmpl w:val="9482E8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1D411F"/>
    <w:multiLevelType w:val="hybridMultilevel"/>
    <w:tmpl w:val="20407E6C"/>
    <w:lvl w:ilvl="0" w:tplc="17AEB2C2">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222377E"/>
    <w:multiLevelType w:val="hybridMultilevel"/>
    <w:tmpl w:val="26DC4FFC"/>
    <w:lvl w:ilvl="0" w:tplc="659A5F18">
      <w:start w:val="1"/>
      <w:numFmt w:val="bullet"/>
      <w:lvlText w:val=""/>
      <w:lvlJc w:val="left"/>
      <w:pPr>
        <w:ind w:left="720" w:hanging="360"/>
      </w:pPr>
      <w:rPr>
        <w:rFonts w:ascii="Symbol" w:hAnsi="Symbo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E96A1F"/>
    <w:multiLevelType w:val="hybridMultilevel"/>
    <w:tmpl w:val="FB94E59A"/>
    <w:lvl w:ilvl="0" w:tplc="7FB82A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48C3734"/>
    <w:multiLevelType w:val="hybridMultilevel"/>
    <w:tmpl w:val="248C6D94"/>
    <w:lvl w:ilvl="0" w:tplc="34B2FE04">
      <w:start w:val="1"/>
      <w:numFmt w:val="decimal"/>
      <w:lvlText w:val="%1."/>
      <w:lvlJc w:val="left"/>
      <w:pPr>
        <w:ind w:left="360" w:hanging="360"/>
      </w:pPr>
      <w:rPr>
        <w:rFonts w:ascii="Arial" w:hAnsi="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AD2041F"/>
    <w:multiLevelType w:val="hybridMultilevel"/>
    <w:tmpl w:val="B6CAD5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2443D1"/>
    <w:multiLevelType w:val="hybridMultilevel"/>
    <w:tmpl w:val="ED7AEC20"/>
    <w:lvl w:ilvl="0" w:tplc="659A5F1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D000EA2"/>
    <w:multiLevelType w:val="hybridMultilevel"/>
    <w:tmpl w:val="3FF4EBB4"/>
    <w:lvl w:ilvl="0" w:tplc="34B2FE04">
      <w:start w:val="1"/>
      <w:numFmt w:val="decimal"/>
      <w:lvlText w:val="%1."/>
      <w:lvlJc w:val="left"/>
      <w:pPr>
        <w:tabs>
          <w:tab w:val="num" w:pos="360"/>
        </w:tabs>
        <w:ind w:left="360" w:hanging="360"/>
      </w:pPr>
      <w:rPr>
        <w:rFonts w:ascii="Arial" w:hAnsi="Arial" w:hint="default"/>
      </w:rPr>
    </w:lvl>
    <w:lvl w:ilvl="1" w:tplc="F2EC00C4">
      <w:start w:val="1"/>
      <w:numFmt w:val="decimal"/>
      <w:lvlText w:val="%2."/>
      <w:lvlJc w:val="left"/>
      <w:pPr>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5FCE1A05"/>
    <w:multiLevelType w:val="hybridMultilevel"/>
    <w:tmpl w:val="EE586A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316A17"/>
    <w:multiLevelType w:val="hybridMultilevel"/>
    <w:tmpl w:val="A7EED1B0"/>
    <w:lvl w:ilvl="0" w:tplc="34B2FE04">
      <w:start w:val="1"/>
      <w:numFmt w:val="decimal"/>
      <w:lvlText w:val="%1."/>
      <w:lvlJc w:val="left"/>
      <w:pPr>
        <w:ind w:left="360" w:hanging="360"/>
      </w:pPr>
      <w:rPr>
        <w:rFonts w:ascii="Arial" w:hAnsi="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D73F89"/>
    <w:multiLevelType w:val="hybridMultilevel"/>
    <w:tmpl w:val="6C8A4D2E"/>
    <w:lvl w:ilvl="0" w:tplc="34B2FE04">
      <w:start w:val="1"/>
      <w:numFmt w:val="decimal"/>
      <w:lvlText w:val="%1."/>
      <w:lvlJc w:val="left"/>
      <w:pPr>
        <w:ind w:left="360" w:hanging="360"/>
      </w:pPr>
      <w:rPr>
        <w:rFonts w:ascii="Arial" w:hAnsi="Arial"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2C2729D"/>
    <w:multiLevelType w:val="multilevel"/>
    <w:tmpl w:val="20407E6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8D3AD1"/>
    <w:multiLevelType w:val="hybridMultilevel"/>
    <w:tmpl w:val="5CA8F8BE"/>
    <w:lvl w:ilvl="0" w:tplc="659A5F18">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6970008"/>
    <w:multiLevelType w:val="hybridMultilevel"/>
    <w:tmpl w:val="A4221E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ED0D85"/>
    <w:multiLevelType w:val="hybridMultilevel"/>
    <w:tmpl w:val="9758B2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EE46F34"/>
    <w:multiLevelType w:val="hybridMultilevel"/>
    <w:tmpl w:val="3A3ED74A"/>
    <w:lvl w:ilvl="0" w:tplc="8CF86DC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2B610BF"/>
    <w:multiLevelType w:val="hybridMultilevel"/>
    <w:tmpl w:val="6562D9B4"/>
    <w:lvl w:ilvl="0" w:tplc="659A5F18">
      <w:start w:val="1"/>
      <w:numFmt w:val="bullet"/>
      <w:lvlText w:val=""/>
      <w:lvlJc w:val="left"/>
      <w:pPr>
        <w:ind w:left="720" w:hanging="360"/>
      </w:pPr>
      <w:rPr>
        <w:rFonts w:ascii="Symbol" w:hAnsi="Symbo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1A59D2"/>
    <w:multiLevelType w:val="multilevel"/>
    <w:tmpl w:val="A0C42818"/>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57F599D"/>
    <w:multiLevelType w:val="hybridMultilevel"/>
    <w:tmpl w:val="A0C4281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AC2367"/>
    <w:multiLevelType w:val="hybridMultilevel"/>
    <w:tmpl w:val="ABCC44B0"/>
    <w:lvl w:ilvl="0" w:tplc="8CF86DCA">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F292A08"/>
    <w:multiLevelType w:val="hybridMultilevel"/>
    <w:tmpl w:val="50E0223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2"/>
  </w:num>
  <w:num w:numId="2">
    <w:abstractNumId w:val="17"/>
  </w:num>
  <w:num w:numId="3">
    <w:abstractNumId w:val="30"/>
  </w:num>
  <w:num w:numId="4">
    <w:abstractNumId w:val="28"/>
  </w:num>
  <w:num w:numId="5">
    <w:abstractNumId w:val="9"/>
  </w:num>
  <w:num w:numId="6">
    <w:abstractNumId w:val="3"/>
  </w:num>
  <w:num w:numId="7">
    <w:abstractNumId w:val="36"/>
  </w:num>
  <w:num w:numId="8">
    <w:abstractNumId w:val="15"/>
  </w:num>
  <w:num w:numId="9">
    <w:abstractNumId w:val="38"/>
  </w:num>
  <w:num w:numId="10">
    <w:abstractNumId w:val="42"/>
  </w:num>
  <w:num w:numId="11">
    <w:abstractNumId w:val="14"/>
  </w:num>
  <w:num w:numId="12">
    <w:abstractNumId w:val="11"/>
  </w:num>
  <w:num w:numId="13">
    <w:abstractNumId w:val="0"/>
  </w:num>
  <w:num w:numId="14">
    <w:abstractNumId w:val="31"/>
  </w:num>
  <w:num w:numId="15">
    <w:abstractNumId w:val="45"/>
  </w:num>
  <w:num w:numId="16">
    <w:abstractNumId w:val="24"/>
  </w:num>
  <w:num w:numId="17">
    <w:abstractNumId w:val="44"/>
  </w:num>
  <w:num w:numId="18">
    <w:abstractNumId w:val="47"/>
  </w:num>
  <w:num w:numId="19">
    <w:abstractNumId w:val="25"/>
  </w:num>
  <w:num w:numId="20">
    <w:abstractNumId w:val="21"/>
  </w:num>
  <w:num w:numId="21">
    <w:abstractNumId w:val="41"/>
  </w:num>
  <w:num w:numId="22">
    <w:abstractNumId w:val="35"/>
  </w:num>
  <w:num w:numId="23">
    <w:abstractNumId w:val="13"/>
  </w:num>
  <w:num w:numId="24">
    <w:abstractNumId w:val="12"/>
  </w:num>
  <w:num w:numId="25">
    <w:abstractNumId w:val="46"/>
  </w:num>
  <w:num w:numId="26">
    <w:abstractNumId w:val="7"/>
  </w:num>
  <w:num w:numId="27">
    <w:abstractNumId w:val="40"/>
  </w:num>
  <w:num w:numId="28">
    <w:abstractNumId w:val="26"/>
  </w:num>
  <w:num w:numId="29">
    <w:abstractNumId w:val="18"/>
  </w:num>
  <w:num w:numId="30">
    <w:abstractNumId w:val="16"/>
  </w:num>
  <w:num w:numId="31">
    <w:abstractNumId w:val="4"/>
  </w:num>
  <w:num w:numId="32">
    <w:abstractNumId w:val="29"/>
  </w:num>
  <w:num w:numId="33">
    <w:abstractNumId w:val="43"/>
  </w:num>
  <w:num w:numId="34">
    <w:abstractNumId w:val="32"/>
  </w:num>
  <w:num w:numId="35">
    <w:abstractNumId w:val="5"/>
  </w:num>
  <w:num w:numId="36">
    <w:abstractNumId w:val="20"/>
  </w:num>
  <w:num w:numId="37">
    <w:abstractNumId w:val="27"/>
  </w:num>
  <w:num w:numId="38">
    <w:abstractNumId w:val="22"/>
  </w:num>
  <w:num w:numId="39">
    <w:abstractNumId w:val="33"/>
  </w:num>
  <w:num w:numId="40">
    <w:abstractNumId w:val="39"/>
  </w:num>
  <w:num w:numId="41">
    <w:abstractNumId w:val="10"/>
  </w:num>
  <w:num w:numId="42">
    <w:abstractNumId w:val="6"/>
  </w:num>
  <w:num w:numId="43">
    <w:abstractNumId w:val="34"/>
  </w:num>
  <w:num w:numId="44">
    <w:abstractNumId w:val="48"/>
  </w:num>
  <w:num w:numId="45">
    <w:abstractNumId w:val="8"/>
  </w:num>
  <w:num w:numId="46">
    <w:abstractNumId w:val="49"/>
  </w:num>
  <w:num w:numId="47">
    <w:abstractNumId w:val="19"/>
  </w:num>
  <w:num w:numId="48">
    <w:abstractNumId w:val="23"/>
  </w:num>
  <w:num w:numId="49">
    <w:abstractNumId w:val="37"/>
  </w:num>
  <w:num w:numId="50">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C6A"/>
    <w:rsid w:val="000230BE"/>
    <w:rsid w:val="00031776"/>
    <w:rsid w:val="00034AE8"/>
    <w:rsid w:val="00047A71"/>
    <w:rsid w:val="00062F15"/>
    <w:rsid w:val="00070245"/>
    <w:rsid w:val="00080943"/>
    <w:rsid w:val="00097252"/>
    <w:rsid w:val="000A3270"/>
    <w:rsid w:val="000D24B6"/>
    <w:rsid w:val="000F7816"/>
    <w:rsid w:val="00101C9A"/>
    <w:rsid w:val="00113ED0"/>
    <w:rsid w:val="001229BE"/>
    <w:rsid w:val="00131669"/>
    <w:rsid w:val="0014673C"/>
    <w:rsid w:val="001628B0"/>
    <w:rsid w:val="00163217"/>
    <w:rsid w:val="00164FBE"/>
    <w:rsid w:val="00195FD7"/>
    <w:rsid w:val="00196CE5"/>
    <w:rsid w:val="001A5D72"/>
    <w:rsid w:val="001D6923"/>
    <w:rsid w:val="001E44D7"/>
    <w:rsid w:val="001F3616"/>
    <w:rsid w:val="001F4DC0"/>
    <w:rsid w:val="00221BDC"/>
    <w:rsid w:val="00224003"/>
    <w:rsid w:val="00230BED"/>
    <w:rsid w:val="002311E0"/>
    <w:rsid w:val="00233131"/>
    <w:rsid w:val="00254539"/>
    <w:rsid w:val="00261CA1"/>
    <w:rsid w:val="002C100A"/>
    <w:rsid w:val="002C13AA"/>
    <w:rsid w:val="002D09FA"/>
    <w:rsid w:val="002E046A"/>
    <w:rsid w:val="002E4AB0"/>
    <w:rsid w:val="002E67EF"/>
    <w:rsid w:val="002E7C3A"/>
    <w:rsid w:val="002F5E0D"/>
    <w:rsid w:val="00301232"/>
    <w:rsid w:val="00311758"/>
    <w:rsid w:val="003201DB"/>
    <w:rsid w:val="00320A3E"/>
    <w:rsid w:val="00341C8D"/>
    <w:rsid w:val="003565C7"/>
    <w:rsid w:val="003612B2"/>
    <w:rsid w:val="0038012B"/>
    <w:rsid w:val="00382DA9"/>
    <w:rsid w:val="00392A7C"/>
    <w:rsid w:val="003978D6"/>
    <w:rsid w:val="003C73B2"/>
    <w:rsid w:val="003D2E3D"/>
    <w:rsid w:val="003D4835"/>
    <w:rsid w:val="003E6A02"/>
    <w:rsid w:val="003E70E3"/>
    <w:rsid w:val="003F4787"/>
    <w:rsid w:val="003F76FB"/>
    <w:rsid w:val="00410ED0"/>
    <w:rsid w:val="0041277D"/>
    <w:rsid w:val="00426463"/>
    <w:rsid w:val="00442E6B"/>
    <w:rsid w:val="00464CC6"/>
    <w:rsid w:val="00466C68"/>
    <w:rsid w:val="00473A77"/>
    <w:rsid w:val="00484D5A"/>
    <w:rsid w:val="0049265B"/>
    <w:rsid w:val="004B0B25"/>
    <w:rsid w:val="004B7F16"/>
    <w:rsid w:val="004E0112"/>
    <w:rsid w:val="004E0CC9"/>
    <w:rsid w:val="004E4360"/>
    <w:rsid w:val="004F45A4"/>
    <w:rsid w:val="004F564E"/>
    <w:rsid w:val="00510B4C"/>
    <w:rsid w:val="00515541"/>
    <w:rsid w:val="00521271"/>
    <w:rsid w:val="00535AD2"/>
    <w:rsid w:val="005460AD"/>
    <w:rsid w:val="005472E4"/>
    <w:rsid w:val="005551C4"/>
    <w:rsid w:val="00576373"/>
    <w:rsid w:val="00584F2D"/>
    <w:rsid w:val="00597B6B"/>
    <w:rsid w:val="005B286B"/>
    <w:rsid w:val="005B4B4A"/>
    <w:rsid w:val="005B5696"/>
    <w:rsid w:val="005C1241"/>
    <w:rsid w:val="005C16D2"/>
    <w:rsid w:val="005C7042"/>
    <w:rsid w:val="005D208A"/>
    <w:rsid w:val="005E6EFC"/>
    <w:rsid w:val="005E7F98"/>
    <w:rsid w:val="005F39C4"/>
    <w:rsid w:val="005F4BA9"/>
    <w:rsid w:val="0060386A"/>
    <w:rsid w:val="00606888"/>
    <w:rsid w:val="006149D1"/>
    <w:rsid w:val="00616A82"/>
    <w:rsid w:val="00633F29"/>
    <w:rsid w:val="00640D81"/>
    <w:rsid w:val="00655936"/>
    <w:rsid w:val="006957E0"/>
    <w:rsid w:val="006A3BB5"/>
    <w:rsid w:val="006A5248"/>
    <w:rsid w:val="006B3197"/>
    <w:rsid w:val="006B78FC"/>
    <w:rsid w:val="006D61FE"/>
    <w:rsid w:val="006F3C4A"/>
    <w:rsid w:val="006F434C"/>
    <w:rsid w:val="00713414"/>
    <w:rsid w:val="00716E62"/>
    <w:rsid w:val="007215EE"/>
    <w:rsid w:val="007324A9"/>
    <w:rsid w:val="00775485"/>
    <w:rsid w:val="00781EEE"/>
    <w:rsid w:val="007948A2"/>
    <w:rsid w:val="007A37C8"/>
    <w:rsid w:val="007A50E3"/>
    <w:rsid w:val="007B264E"/>
    <w:rsid w:val="007C486E"/>
    <w:rsid w:val="007C494F"/>
    <w:rsid w:val="007C6235"/>
    <w:rsid w:val="007C66BD"/>
    <w:rsid w:val="007C6DF1"/>
    <w:rsid w:val="007D3550"/>
    <w:rsid w:val="007D513A"/>
    <w:rsid w:val="007F6CFB"/>
    <w:rsid w:val="00801E9B"/>
    <w:rsid w:val="0082704E"/>
    <w:rsid w:val="00827495"/>
    <w:rsid w:val="008310FA"/>
    <w:rsid w:val="00833710"/>
    <w:rsid w:val="00860C6A"/>
    <w:rsid w:val="00890EF5"/>
    <w:rsid w:val="00894D04"/>
    <w:rsid w:val="00895DD4"/>
    <w:rsid w:val="008B22B9"/>
    <w:rsid w:val="008C4939"/>
    <w:rsid w:val="008D62DA"/>
    <w:rsid w:val="008D703B"/>
    <w:rsid w:val="008E0205"/>
    <w:rsid w:val="008E5F1F"/>
    <w:rsid w:val="008F68B5"/>
    <w:rsid w:val="00901A03"/>
    <w:rsid w:val="00913F04"/>
    <w:rsid w:val="009270A9"/>
    <w:rsid w:val="00934B5C"/>
    <w:rsid w:val="00955963"/>
    <w:rsid w:val="00975914"/>
    <w:rsid w:val="00984C02"/>
    <w:rsid w:val="00992985"/>
    <w:rsid w:val="00992A28"/>
    <w:rsid w:val="009B0356"/>
    <w:rsid w:val="009C6CE3"/>
    <w:rsid w:val="009F2AA2"/>
    <w:rsid w:val="009F4EF7"/>
    <w:rsid w:val="00A02179"/>
    <w:rsid w:val="00A11F9B"/>
    <w:rsid w:val="00A55C05"/>
    <w:rsid w:val="00A8570C"/>
    <w:rsid w:val="00A92C74"/>
    <w:rsid w:val="00AB0329"/>
    <w:rsid w:val="00AB49AC"/>
    <w:rsid w:val="00AB5B68"/>
    <w:rsid w:val="00AC04AE"/>
    <w:rsid w:val="00AD25E4"/>
    <w:rsid w:val="00AD7734"/>
    <w:rsid w:val="00AF6A65"/>
    <w:rsid w:val="00B02D5D"/>
    <w:rsid w:val="00B0573B"/>
    <w:rsid w:val="00B05C24"/>
    <w:rsid w:val="00B07060"/>
    <w:rsid w:val="00B220ED"/>
    <w:rsid w:val="00B2530C"/>
    <w:rsid w:val="00B41451"/>
    <w:rsid w:val="00B50F7B"/>
    <w:rsid w:val="00B61D8B"/>
    <w:rsid w:val="00B91797"/>
    <w:rsid w:val="00B92582"/>
    <w:rsid w:val="00BF4097"/>
    <w:rsid w:val="00C0366C"/>
    <w:rsid w:val="00C037ED"/>
    <w:rsid w:val="00C03961"/>
    <w:rsid w:val="00C12A46"/>
    <w:rsid w:val="00C27421"/>
    <w:rsid w:val="00C326D7"/>
    <w:rsid w:val="00C64CFA"/>
    <w:rsid w:val="00C67071"/>
    <w:rsid w:val="00C74413"/>
    <w:rsid w:val="00C8057F"/>
    <w:rsid w:val="00C831F3"/>
    <w:rsid w:val="00C92C50"/>
    <w:rsid w:val="00CA104C"/>
    <w:rsid w:val="00CA1145"/>
    <w:rsid w:val="00CB5D34"/>
    <w:rsid w:val="00CB7351"/>
    <w:rsid w:val="00CD0F4F"/>
    <w:rsid w:val="00CD2699"/>
    <w:rsid w:val="00CE2D49"/>
    <w:rsid w:val="00CE7461"/>
    <w:rsid w:val="00CF18F2"/>
    <w:rsid w:val="00CF586C"/>
    <w:rsid w:val="00D11DAB"/>
    <w:rsid w:val="00D4109E"/>
    <w:rsid w:val="00D47CED"/>
    <w:rsid w:val="00D566AA"/>
    <w:rsid w:val="00D67F0B"/>
    <w:rsid w:val="00D70BE6"/>
    <w:rsid w:val="00D81E70"/>
    <w:rsid w:val="00DA4220"/>
    <w:rsid w:val="00DC56DA"/>
    <w:rsid w:val="00DC7BC7"/>
    <w:rsid w:val="00DD7752"/>
    <w:rsid w:val="00DE69F8"/>
    <w:rsid w:val="00DE7B09"/>
    <w:rsid w:val="00DF6A1F"/>
    <w:rsid w:val="00E0655D"/>
    <w:rsid w:val="00E16C48"/>
    <w:rsid w:val="00E23665"/>
    <w:rsid w:val="00E315A7"/>
    <w:rsid w:val="00E32BBD"/>
    <w:rsid w:val="00E4499F"/>
    <w:rsid w:val="00E76AC3"/>
    <w:rsid w:val="00E842E1"/>
    <w:rsid w:val="00E85D56"/>
    <w:rsid w:val="00E86898"/>
    <w:rsid w:val="00E87D36"/>
    <w:rsid w:val="00E87EEB"/>
    <w:rsid w:val="00E900F9"/>
    <w:rsid w:val="00EA5F3C"/>
    <w:rsid w:val="00EA6F6E"/>
    <w:rsid w:val="00EC42E6"/>
    <w:rsid w:val="00EC74C0"/>
    <w:rsid w:val="00ED3D8C"/>
    <w:rsid w:val="00EF6779"/>
    <w:rsid w:val="00F0215F"/>
    <w:rsid w:val="00F067C5"/>
    <w:rsid w:val="00F36DAF"/>
    <w:rsid w:val="00F60708"/>
    <w:rsid w:val="00F67CE3"/>
    <w:rsid w:val="00F76BEA"/>
    <w:rsid w:val="00F77BA6"/>
    <w:rsid w:val="00FA7E26"/>
    <w:rsid w:val="00FB0E96"/>
    <w:rsid w:val="00FC4113"/>
    <w:rsid w:val="00FD2D1D"/>
    <w:rsid w:val="00FD498B"/>
    <w:rsid w:val="00FE0B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03A90D"/>
  <w15:chartTrackingRefBased/>
  <w15:docId w15:val="{A01D8144-2F6C-4E9A-84B1-EC833835B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366C"/>
    <w:rPr>
      <w:rFonts w:ascii="Bookman Old Style" w:hAnsi="Bookman Old Style"/>
      <w:sz w:val="24"/>
      <w:szCs w:val="24"/>
    </w:rPr>
  </w:style>
  <w:style w:type="paragraph" w:styleId="Nagwek1">
    <w:name w:val="heading 1"/>
    <w:basedOn w:val="Normalny"/>
    <w:next w:val="Normalny"/>
    <w:qFormat/>
    <w:pPr>
      <w:keepNext/>
      <w:widowControl w:val="0"/>
      <w:tabs>
        <w:tab w:val="left" w:pos="426"/>
        <w:tab w:val="center" w:pos="6480"/>
      </w:tabs>
      <w:autoSpaceDE w:val="0"/>
      <w:autoSpaceDN w:val="0"/>
      <w:adjustRightInd w:val="0"/>
      <w:spacing w:after="120" w:line="480" w:lineRule="auto"/>
      <w:jc w:val="center"/>
      <w:outlineLvl w:val="0"/>
    </w:pPr>
    <w:rPr>
      <w:rFonts w:ascii="Book Antiqua" w:hAnsi="Book Antiqua" w:cs="Arial"/>
      <w:b/>
      <w:bCs/>
      <w:color w:val="000000"/>
      <w:sz w:val="22"/>
      <w:szCs w:val="22"/>
    </w:rPr>
  </w:style>
  <w:style w:type="paragraph" w:styleId="Nagwek2">
    <w:name w:val="heading 2"/>
    <w:basedOn w:val="Normalny"/>
    <w:next w:val="Normalny"/>
    <w:qFormat/>
    <w:pPr>
      <w:keepNext/>
      <w:widowControl w:val="0"/>
      <w:tabs>
        <w:tab w:val="left" w:pos="426"/>
        <w:tab w:val="center" w:pos="6480"/>
      </w:tabs>
      <w:autoSpaceDE w:val="0"/>
      <w:autoSpaceDN w:val="0"/>
      <w:adjustRightInd w:val="0"/>
      <w:outlineLvl w:val="1"/>
    </w:pPr>
    <w:rPr>
      <w:rFonts w:ascii="Book Antiqua" w:hAnsi="Book Antiqua" w:cs="Arial"/>
      <w:b/>
      <w:bCs/>
      <w:color w:val="00000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widowControl w:val="0"/>
      <w:tabs>
        <w:tab w:val="left" w:pos="426"/>
        <w:tab w:val="center" w:pos="6480"/>
      </w:tabs>
      <w:autoSpaceDE w:val="0"/>
      <w:autoSpaceDN w:val="0"/>
      <w:adjustRightInd w:val="0"/>
      <w:spacing w:line="360" w:lineRule="auto"/>
      <w:jc w:val="both"/>
    </w:pPr>
    <w:rPr>
      <w:rFonts w:ascii="Book Antiqua" w:hAnsi="Book Antiqua" w:cs="Arial"/>
      <w:color w:val="000000"/>
      <w:sz w:val="22"/>
      <w:szCs w:val="22"/>
    </w:r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customStyle="1" w:styleId="Default">
    <w:name w:val="Default"/>
    <w:rsid w:val="005472E4"/>
    <w:pPr>
      <w:autoSpaceDE w:val="0"/>
      <w:autoSpaceDN w:val="0"/>
      <w:adjustRightInd w:val="0"/>
    </w:pPr>
    <w:rPr>
      <w:color w:val="000000"/>
      <w:sz w:val="24"/>
      <w:szCs w:val="24"/>
    </w:rPr>
  </w:style>
  <w:style w:type="paragraph" w:styleId="Akapitzlist">
    <w:name w:val="List Paragraph"/>
    <w:basedOn w:val="Normalny"/>
    <w:uiPriority w:val="34"/>
    <w:qFormat/>
    <w:rsid w:val="00F60708"/>
    <w:pPr>
      <w:ind w:left="720"/>
      <w:contextualSpacing/>
    </w:pPr>
  </w:style>
  <w:style w:type="character" w:styleId="Hipercze">
    <w:name w:val="Hyperlink"/>
    <w:basedOn w:val="Domylnaczcionkaakapitu"/>
    <w:rsid w:val="00ED3D8C"/>
    <w:rPr>
      <w:color w:val="0563C1" w:themeColor="hyperlink"/>
      <w:u w:val="single"/>
    </w:rPr>
  </w:style>
  <w:style w:type="paragraph" w:styleId="Tekstdymka">
    <w:name w:val="Balloon Text"/>
    <w:basedOn w:val="Normalny"/>
    <w:link w:val="TekstdymkaZnak"/>
    <w:rsid w:val="00AB49AC"/>
    <w:rPr>
      <w:rFonts w:ascii="Segoe UI" w:hAnsi="Segoe UI" w:cs="Segoe UI"/>
      <w:sz w:val="18"/>
      <w:szCs w:val="18"/>
    </w:rPr>
  </w:style>
  <w:style w:type="character" w:customStyle="1" w:styleId="TekstdymkaZnak">
    <w:name w:val="Tekst dymka Znak"/>
    <w:basedOn w:val="Domylnaczcionkaakapitu"/>
    <w:link w:val="Tekstdymka"/>
    <w:rsid w:val="00AB49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953667">
      <w:bodyDiv w:val="1"/>
      <w:marLeft w:val="0"/>
      <w:marRight w:val="0"/>
      <w:marTop w:val="0"/>
      <w:marBottom w:val="0"/>
      <w:divBdr>
        <w:top w:val="none" w:sz="0" w:space="0" w:color="auto"/>
        <w:left w:val="none" w:sz="0" w:space="0" w:color="auto"/>
        <w:bottom w:val="none" w:sz="0" w:space="0" w:color="auto"/>
        <w:right w:val="none" w:sz="0" w:space="0" w:color="auto"/>
      </w:divBdr>
    </w:div>
    <w:div w:id="118975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radz@torun.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D3104-9FB6-4B57-9980-0AE9B3DD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13</Pages>
  <Words>4476</Words>
  <Characters>26859</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WZÓR UMOWY</vt:lpstr>
    </vt:vector>
  </TitlesOfParts>
  <Company>Elmar</Company>
  <LinksUpToDate>false</LinksUpToDate>
  <CharactersWithSpaces>31273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Wyżlic</dc:creator>
  <cp:keywords/>
  <dc:description/>
  <cp:lastModifiedBy>1210 N.Miradz Janusz Rojewski</cp:lastModifiedBy>
  <cp:revision>29</cp:revision>
  <cp:lastPrinted>2022-06-09T11:48:00Z</cp:lastPrinted>
  <dcterms:created xsi:type="dcterms:W3CDTF">2022-06-09T08:30:00Z</dcterms:created>
  <dcterms:modified xsi:type="dcterms:W3CDTF">2022-06-09T12:23:00Z</dcterms:modified>
</cp:coreProperties>
</file>